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337FD9" w14:textId="287AFC99" w:rsidR="00D06EFE" w:rsidRPr="00A45EB0" w:rsidRDefault="0026093E" w:rsidP="00B2273E">
      <w:pPr>
        <w:spacing w:after="0"/>
        <w:jc w:val="center"/>
        <w:rPr>
          <w:b/>
          <w:bCs/>
          <w:sz w:val="28"/>
          <w:szCs w:val="28"/>
        </w:rPr>
      </w:pPr>
      <w:r>
        <w:rPr>
          <w:rFonts w:eastAsia="Times New Roman" w:cs="Segoe UI"/>
          <w:b/>
          <w:bCs/>
          <w:noProof/>
          <w:kern w:val="36"/>
          <w:sz w:val="28"/>
          <w:szCs w:val="28"/>
          <w:lang w:eastAsia="de-D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045BA8C5" wp14:editId="355C54C8">
                <wp:simplePos x="0" y="0"/>
                <wp:positionH relativeFrom="column">
                  <wp:posOffset>2836030</wp:posOffset>
                </wp:positionH>
                <wp:positionV relativeFrom="paragraph">
                  <wp:posOffset>-170241</wp:posOffset>
                </wp:positionV>
                <wp:extent cx="3045854" cy="1256151"/>
                <wp:effectExtent l="0" t="0" r="2540" b="1270"/>
                <wp:wrapNone/>
                <wp:docPr id="812343105" name="3D-Modell 3" descr="Bu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3045854" cy="125615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42096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965600" d="1000000"/>
                        <am3d:preTrans dx="-3" dy="-5792354" dz="233048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14822" ay="2166059" az="425177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19706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045BA8C5" wp14:editId="355C54C8">
                <wp:simplePos x="0" y="0"/>
                <wp:positionH relativeFrom="column">
                  <wp:posOffset>2836030</wp:posOffset>
                </wp:positionH>
                <wp:positionV relativeFrom="paragraph">
                  <wp:posOffset>-170241</wp:posOffset>
                </wp:positionV>
                <wp:extent cx="3045854" cy="1256151"/>
                <wp:effectExtent l="0" t="0" r="2540" b="1270"/>
                <wp:wrapNone/>
                <wp:docPr id="812343105" name="3D-Modell 3" descr="Buch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2343105" name="3D-Modell 3" descr="Buch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45460" cy="1256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A45EB0">
        <w:rPr>
          <w:b/>
          <w:bCs/>
          <w:sz w:val="28"/>
          <w:szCs w:val="28"/>
        </w:rPr>
        <w:t>Freundschaft in der Heiligen Schrift</w:t>
      </w:r>
    </w:p>
    <w:p w14:paraId="0C92DDB0" w14:textId="6245BD45" w:rsidR="00D06EFE" w:rsidRPr="006E2E1E" w:rsidRDefault="00D06EFE" w:rsidP="003C1BBE">
      <w:pPr>
        <w:spacing w:after="0"/>
        <w:rPr>
          <w:sz w:val="28"/>
          <w:szCs w:val="28"/>
        </w:rPr>
      </w:pPr>
    </w:p>
    <w:p w14:paraId="2B923983" w14:textId="14D1A2C5" w:rsidR="007A34C6" w:rsidRDefault="00D06EFE" w:rsidP="00A45EB0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>David und Jonatan – 1 Sam 18–20</w:t>
      </w:r>
      <w:r w:rsidR="0026093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ab/>
      </w:r>
      <w:r w:rsidR="0026093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ab/>
      </w:r>
      <w:r w:rsidR="0026093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ab/>
      </w:r>
    </w:p>
    <w:p w14:paraId="05E5CBC3" w14:textId="4D680B9C" w:rsidR="00D06EFE" w:rsidRPr="00D06EFE" w:rsidRDefault="00D06EFE" w:rsidP="00A45EB0">
      <w:pPr>
        <w:spacing w:after="0" w:line="300" w:lineRule="atLeast"/>
        <w:outlineLvl w:val="0"/>
        <w:rPr>
          <w:rFonts w:eastAsia="Times New Roman" w:cs="Segoe UI"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br/>
        <w:t>Thema: Treue, Zusammenhalt, füreinander einstehen</w:t>
      </w:r>
    </w:p>
    <w:p w14:paraId="6D45AF83" w14:textId="7AB6B1AC" w:rsidR="00D06EFE" w:rsidRDefault="00D06EFE" w:rsidP="00A45EB0">
      <w:pPr>
        <w:spacing w:after="0" w:line="300" w:lineRule="atLeast"/>
        <w:outlineLvl w:val="2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Kurzinhalt</w:t>
      </w:r>
      <w:r w:rsidR="00A45EB0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: </w:t>
      </w: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David und Jonatan werden tiefe Freunde. Jonatan hilft David mehrmals, obwohl das für ihn selbst schwierig ist, und die beiden versprechen einander Treue.</w:t>
      </w:r>
    </w:p>
    <w:p w14:paraId="78392FDB" w14:textId="77777777" w:rsidR="007A34C6" w:rsidRPr="00D06EFE" w:rsidRDefault="007A34C6" w:rsidP="00A45EB0">
      <w:pPr>
        <w:spacing w:after="0" w:line="300" w:lineRule="atLeast"/>
        <w:outlineLvl w:val="2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1B767146" w14:textId="09C2F8E3" w:rsidR="00D06EFE" w:rsidRPr="00D06EFE" w:rsidRDefault="00D06EFE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V</w:t>
      </w:r>
      <w:r w:rsidR="00A45EB0" w:rsidRPr="00B2273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 xml:space="preserve">olksschule: </w:t>
      </w:r>
    </w:p>
    <w:p w14:paraId="29E44879" w14:textId="3506B841" w:rsidR="00D06EFE" w:rsidRP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Gefühlsbarometer: Wie fühlt sich David, wie Jonatan? Emojis legen.</w:t>
      </w:r>
    </w:p>
    <w:p w14:paraId="309DC29D" w14:textId="2B89C603" w:rsid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Rollenspiel: „Was tun Freunde füreinander?“</w:t>
      </w:r>
    </w:p>
    <w:p w14:paraId="44738B2D" w14:textId="77777777" w:rsidR="007A34C6" w:rsidRPr="00D06EFE" w:rsidRDefault="007A34C6" w:rsidP="00A45EB0">
      <w:pPr>
        <w:spacing w:after="0" w:line="300" w:lineRule="atLeast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2F3FDDB9" w14:textId="174AE69A" w:rsidR="00D06EFE" w:rsidRPr="00D06EFE" w:rsidRDefault="00A45EB0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B2273E">
        <w:rPr>
          <w:rFonts w:ascii="Segoe UI Emoji" w:eastAsia="Times New Roman" w:hAnsi="Segoe UI Emoji" w:cs="Segoe UI Emoji"/>
          <w:i/>
          <w:iCs/>
          <w:kern w:val="0"/>
          <w:sz w:val="28"/>
          <w:szCs w:val="28"/>
          <w:lang w:eastAsia="de-DE"/>
          <w14:ligatures w14:val="none"/>
        </w:rPr>
        <w:t>Unterstufe/Mittelschule:</w:t>
      </w:r>
    </w:p>
    <w:p w14:paraId="4029D022" w14:textId="07011B85" w:rsidR="00D06EFE" w:rsidRP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Charaktervergleich: Was macht eine gute Freundschaft aus?</w:t>
      </w:r>
    </w:p>
    <w:p w14:paraId="1F227E99" w14:textId="508979DC" w:rsidR="00D06EFE" w:rsidRP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Konflikte: Jonatan steht zwischen Vater und Freund – Was würdest du tun?</w:t>
      </w:r>
    </w:p>
    <w:p w14:paraId="095F69AF" w14:textId="4514BDC5" w:rsidR="00D06EFE" w:rsidRP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Tagebucheintrag schreiben: aus Sicht Davids oder Jonatans.</w:t>
      </w:r>
    </w:p>
    <w:p w14:paraId="2C661799" w14:textId="47C10808" w:rsidR="00D06EFE" w:rsidRPr="00D06EFE" w:rsidRDefault="00D06EFE" w:rsidP="003C1BB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</w:p>
    <w:p w14:paraId="76FAF60C" w14:textId="77777777" w:rsidR="007A34C6" w:rsidRDefault="00D06EFE" w:rsidP="00A45EB0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>Rut und Noomi – Buch Rut, Kap. 1</w:t>
      </w:r>
    </w:p>
    <w:p w14:paraId="2659EDFE" w14:textId="6D33CAE0" w:rsidR="00D06EFE" w:rsidRPr="00D06EFE" w:rsidRDefault="00D06EFE" w:rsidP="00A45EB0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br/>
        <w:t>Thema: Loyalität, Fürsorge, Wahlfamilie</w:t>
      </w:r>
      <w:r w:rsidR="00B2273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, Freundschaft</w:t>
      </w:r>
    </w:p>
    <w:p w14:paraId="5B8A879E" w14:textId="5D5B880C" w:rsidR="00D06EFE" w:rsidRDefault="00D06EFE" w:rsidP="00A45EB0">
      <w:pPr>
        <w:spacing w:after="0" w:line="300" w:lineRule="atLeast"/>
        <w:outlineLvl w:val="2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Kurzinhalt</w:t>
      </w:r>
      <w:r w:rsidR="00A45EB0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: </w:t>
      </w: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Rut bleibt bei ihrer Schwiegermutter Noomi, obwohl sie in ihr Heimatland zurückkehren könnte. Ihre Treue ist stark wie eine tiefe Freundschaft.</w:t>
      </w:r>
    </w:p>
    <w:p w14:paraId="1110C5A3" w14:textId="77777777" w:rsidR="007A34C6" w:rsidRPr="00D06EFE" w:rsidRDefault="007A34C6" w:rsidP="00A45EB0">
      <w:pPr>
        <w:spacing w:after="0" w:line="300" w:lineRule="atLeast"/>
        <w:outlineLvl w:val="2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4135E6F2" w14:textId="5DED624E" w:rsidR="00D06EFE" w:rsidRPr="00D06EFE" w:rsidRDefault="00D06EFE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V</w:t>
      </w:r>
      <w:r w:rsidR="00A45EB0" w:rsidRPr="00B2273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olksschule:</w:t>
      </w:r>
    </w:p>
    <w:p w14:paraId="4BE9A7DB" w14:textId="38FE83F3" w:rsidR="00D06EFE" w:rsidRP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Bildkarten: Die Reise von Rut und Noomi nachlegen.</w:t>
      </w:r>
    </w:p>
    <w:p w14:paraId="5DD96382" w14:textId="2BE08A82" w:rsidR="00D06EFE" w:rsidRDefault="00A45EB0" w:rsidP="00A45EB0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Gesprächsimpuls: „Wann habe ich jemandem geholfen?“</w:t>
      </w:r>
    </w:p>
    <w:p w14:paraId="34016162" w14:textId="77777777" w:rsidR="007A34C6" w:rsidRPr="00D06EFE" w:rsidRDefault="007A34C6" w:rsidP="00A45EB0">
      <w:pPr>
        <w:spacing w:after="0" w:line="300" w:lineRule="atLeast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77CB6217" w14:textId="6893E163" w:rsidR="00D06EFE" w:rsidRPr="00D06EFE" w:rsidRDefault="00A45EB0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B2273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 xml:space="preserve">Unterstufe/Mittelschule: </w:t>
      </w:r>
    </w:p>
    <w:p w14:paraId="507F13D3" w14:textId="55126C72" w:rsidR="00D06EFE" w:rsidRP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Textarbeit: Rut entscheidet sich bewusst für Noomi – Analyse von Entscheidungen.</w:t>
      </w:r>
    </w:p>
    <w:p w14:paraId="36286F14" w14:textId="5F69B0DF" w:rsidR="00D06EFE" w:rsidRP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Vergleich: Was macht Freundschaft aus, was Familie?</w:t>
      </w:r>
    </w:p>
    <w:p w14:paraId="483A1B8C" w14:textId="1AC897D1" w:rsidR="00D06EFE" w:rsidRP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Creative Writing: „Ruts Botschaft an ihre beste Freundin heute“.</w:t>
      </w:r>
    </w:p>
    <w:p w14:paraId="783F960F" w14:textId="1C74F263" w:rsidR="00D06EFE" w:rsidRPr="00D06EFE" w:rsidRDefault="00D06EFE" w:rsidP="003C1BB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</w:p>
    <w:p w14:paraId="5AE1F338" w14:textId="77777777" w:rsidR="007A34C6" w:rsidRDefault="00D06EFE" w:rsidP="00B2273E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>Jesus und seine Freunde – Johannes 15,12–15</w:t>
      </w:r>
    </w:p>
    <w:p w14:paraId="7724F350" w14:textId="3F5FD7AE" w:rsidR="00D06EFE" w:rsidRPr="00D06EFE" w:rsidRDefault="00D06EFE" w:rsidP="00B2273E">
      <w:pPr>
        <w:spacing w:after="0" w:line="300" w:lineRule="atLeast"/>
        <w:outlineLvl w:val="0"/>
        <w:rPr>
          <w:rFonts w:eastAsia="Times New Roman" w:cs="Segoe UI"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br/>
        <w:t>Thema: Freundschaft als Grundhaltung, Liebe, Vertrauen</w:t>
      </w:r>
    </w:p>
    <w:p w14:paraId="4EE34B8F" w14:textId="00D67C01" w:rsidR="007A34C6" w:rsidRPr="00D06EFE" w:rsidRDefault="00B2273E" w:rsidP="00B2273E">
      <w:pPr>
        <w:spacing w:after="0" w:line="300" w:lineRule="atLeast"/>
        <w:outlineLvl w:val="2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Kurzinhalt: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Jesus nennt seine Jünger nicht mehr Diener, sondern Freunde. </w:t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W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ahre Freundschaft bedeutet Liebe, Vertrauen und füreinander da sein.</w:t>
      </w:r>
    </w:p>
    <w:p w14:paraId="2AD6AC66" w14:textId="4C545FBC" w:rsidR="00D06EFE" w:rsidRPr="00D06EFE" w:rsidRDefault="00D06EFE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lastRenderedPageBreak/>
        <w:t>V</w:t>
      </w:r>
      <w:r w:rsidR="00B2273E" w:rsidRPr="00B2273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olksschule:</w:t>
      </w:r>
    </w:p>
    <w:p w14:paraId="08A0887E" w14:textId="335CC7CF" w:rsidR="00D06EFE" w:rsidRP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Herz-Kreis: Kinder nennen: Was macht einen Freund aus?</w:t>
      </w:r>
    </w:p>
    <w:p w14:paraId="11A10F89" w14:textId="42CFA795" w:rsid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Symbolarbeit: Apfelkern → Freundschaft wächst.</w:t>
      </w:r>
    </w:p>
    <w:p w14:paraId="5B00E968" w14:textId="77777777" w:rsidR="007A34C6" w:rsidRPr="00D06EFE" w:rsidRDefault="007A34C6" w:rsidP="00B2273E">
      <w:pPr>
        <w:spacing w:after="0" w:line="300" w:lineRule="atLeast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56109172" w14:textId="05FBC1E4" w:rsidR="00D06EFE" w:rsidRPr="00D06EFE" w:rsidRDefault="00B2273E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B2273E">
        <w:rPr>
          <w:rFonts w:ascii="Segoe UI Emoji" w:eastAsia="Times New Roman" w:hAnsi="Segoe UI Emoji" w:cs="Segoe UI Emoji"/>
          <w:i/>
          <w:iCs/>
          <w:kern w:val="0"/>
          <w:sz w:val="28"/>
          <w:szCs w:val="28"/>
          <w:lang w:eastAsia="de-DE"/>
          <w14:ligatures w14:val="none"/>
        </w:rPr>
        <w:t>Unterstufe/</w:t>
      </w:r>
      <w:r w:rsidR="00D06EFE"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M</w:t>
      </w:r>
      <w:r w:rsidRPr="00B2273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ittelschule:</w:t>
      </w:r>
    </w:p>
    <w:p w14:paraId="63F7F5DA" w14:textId="746D30A4" w:rsidR="00D06EFE" w:rsidRP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Transfer: Was bedeutet das für heutige Beziehungen?</w:t>
      </w:r>
    </w:p>
    <w:p w14:paraId="3A9F9851" w14:textId="506CAE72" w:rsidR="00D06EFE" w:rsidRPr="00D06EFE" w:rsidRDefault="00B2273E" w:rsidP="00B2273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Kurzes Theaterstück: Szene modern übertragen.</w:t>
      </w:r>
    </w:p>
    <w:p w14:paraId="235CF6FE" w14:textId="77777777" w:rsidR="006E2E1E" w:rsidRDefault="006E2E1E" w:rsidP="003C1BBE">
      <w:pPr>
        <w:spacing w:after="0" w:line="300" w:lineRule="atLeast"/>
        <w:outlineLvl w:val="0"/>
        <w:rPr>
          <w:rFonts w:ascii="Segoe UI Emoji" w:eastAsia="Times New Roman" w:hAnsi="Segoe UI Emoji" w:cs="Segoe UI Emoji"/>
          <w:kern w:val="36"/>
          <w:sz w:val="28"/>
          <w:szCs w:val="28"/>
          <w:lang w:eastAsia="de-DE"/>
          <w14:ligatures w14:val="none"/>
        </w:rPr>
      </w:pPr>
    </w:p>
    <w:p w14:paraId="6BDD5C42" w14:textId="6D6A5572" w:rsidR="00D06EFE" w:rsidRDefault="00D06EFE" w:rsidP="003C1BBE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>Der gute Freund, der hilft – Markus 2,1–12</w:t>
      </w:r>
    </w:p>
    <w:p w14:paraId="00BB5498" w14:textId="77777777" w:rsidR="007A34C6" w:rsidRPr="00D06EFE" w:rsidRDefault="007A34C6" w:rsidP="003C1BBE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16"/>
          <w:szCs w:val="16"/>
          <w:lang w:eastAsia="de-DE"/>
          <w14:ligatures w14:val="none"/>
        </w:rPr>
      </w:pPr>
    </w:p>
    <w:p w14:paraId="1A6BA115" w14:textId="7926E661" w:rsidR="00D06EFE" w:rsidRPr="00D06EFE" w:rsidRDefault="00D06EFE" w:rsidP="003C1BB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(Heilung des Gelähmten – die Freunde tragen ihn durchs Dach)</w:t>
      </w: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br/>
        <w:t>Thema: Einsatz für andere, Mut, kreative Lösungen</w:t>
      </w:r>
    </w:p>
    <w:p w14:paraId="20C294D0" w14:textId="2EFD6001" w:rsidR="00D06EFE" w:rsidRDefault="006E2E1E" w:rsidP="006E2E1E">
      <w:pPr>
        <w:spacing w:after="0" w:line="300" w:lineRule="atLeast"/>
        <w:outlineLvl w:val="2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Kurzinhalt: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Vier Freunde bringen einen Gelähmten zu Jesus. Weil sie nicht durchkommen, öffnen sie das Dach und lassen ihn hinunter.</w:t>
      </w:r>
    </w:p>
    <w:p w14:paraId="0CDEBE4D" w14:textId="77777777" w:rsidR="007A34C6" w:rsidRPr="00D06EFE" w:rsidRDefault="007A34C6" w:rsidP="006E2E1E">
      <w:pPr>
        <w:spacing w:after="0" w:line="300" w:lineRule="atLeast"/>
        <w:outlineLvl w:val="2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4E21AEC1" w14:textId="6C20E3CD" w:rsidR="00D06EFE" w:rsidRPr="00D06EFE" w:rsidRDefault="00D06EFE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V</w:t>
      </w:r>
      <w:r w:rsidR="006E2E1E" w:rsidRPr="006E2E1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 xml:space="preserve">olksschule: </w:t>
      </w:r>
    </w:p>
    <w:p w14:paraId="7D3A0311" w14:textId="234D1676" w:rsidR="00D06EFE" w:rsidRPr="00D06EFE" w:rsidRDefault="006E2E1E" w:rsidP="006E2E1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Kreative Bodenbilder: Haus, Freunde, Trage.</w:t>
      </w:r>
    </w:p>
    <w:p w14:paraId="3594A507" w14:textId="7D491F06" w:rsidR="00D06EFE" w:rsidRPr="00D06EFE" w:rsidRDefault="006E2E1E" w:rsidP="006E2E1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„Freundschaft bedeutet…“ Satzanfänge.</w:t>
      </w:r>
    </w:p>
    <w:p w14:paraId="228BCF24" w14:textId="78D7FA85" w:rsidR="00D06EFE" w:rsidRDefault="006E2E1E" w:rsidP="006E2E1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Kooperationsspiel: Gemeinsam etwas transportieren.</w:t>
      </w:r>
    </w:p>
    <w:p w14:paraId="21139AC7" w14:textId="77777777" w:rsidR="007A34C6" w:rsidRPr="00D06EFE" w:rsidRDefault="007A34C6" w:rsidP="006E2E1E">
      <w:pPr>
        <w:spacing w:after="0" w:line="300" w:lineRule="atLeast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68966A7F" w14:textId="6CE9E618" w:rsidR="00D06EFE" w:rsidRPr="00D06EFE" w:rsidRDefault="006E2E1E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6E2E1E">
        <w:rPr>
          <w:rFonts w:ascii="Segoe UI Emoji" w:eastAsia="Times New Roman" w:hAnsi="Segoe UI Emoji" w:cs="Segoe UI Emoji"/>
          <w:i/>
          <w:iCs/>
          <w:kern w:val="0"/>
          <w:sz w:val="28"/>
          <w:szCs w:val="28"/>
          <w:lang w:eastAsia="de-DE"/>
          <w14:ligatures w14:val="none"/>
        </w:rPr>
        <w:t>Unterstufe/</w:t>
      </w:r>
      <w:r w:rsidR="00D06EFE" w:rsidRPr="00D06EF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M</w:t>
      </w:r>
      <w:r w:rsidRPr="006E2E1E"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  <w:t>ittelschule:</w:t>
      </w:r>
    </w:p>
    <w:p w14:paraId="6D8082D8" w14:textId="3271C689" w:rsidR="00D06EFE" w:rsidRPr="00D06EFE" w:rsidRDefault="006E2E1E" w:rsidP="006E2E1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Diskussion: Grenzen von Freundschaft – wie weit geht man?</w:t>
      </w:r>
    </w:p>
    <w:p w14:paraId="76288A35" w14:textId="3D63D9E8" w:rsidR="00D06EFE" w:rsidRPr="00D06EFE" w:rsidRDefault="006E2E1E" w:rsidP="006E2E1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proofErr w:type="spellStart"/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Dilemmafrage</w:t>
      </w:r>
      <w:proofErr w:type="spellEnd"/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: Hätten sie das Dach aufmachen dürfen?</w:t>
      </w:r>
    </w:p>
    <w:p w14:paraId="35AF52D7" w14:textId="3AAB75BE" w:rsidR="00D06EFE" w:rsidRPr="00D06EFE" w:rsidRDefault="00D06EFE" w:rsidP="003C1BB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</w:p>
    <w:p w14:paraId="172487D6" w14:textId="77777777" w:rsidR="007A34C6" w:rsidRDefault="00D06EFE" w:rsidP="00A24BBE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  <w:t>„Ein treuer Freund ist ein starker Schutz“ – Sirach 6,14–17</w:t>
      </w:r>
    </w:p>
    <w:p w14:paraId="6E02D332" w14:textId="72B14EAF" w:rsidR="00D06EFE" w:rsidRPr="00D06EFE" w:rsidRDefault="00D06EFE" w:rsidP="00A24BBE">
      <w:pPr>
        <w:spacing w:after="0" w:line="300" w:lineRule="atLeast"/>
        <w:outlineLvl w:val="0"/>
        <w:rPr>
          <w:rFonts w:eastAsia="Times New Roman" w:cs="Segoe UI"/>
          <w:b/>
          <w:bCs/>
          <w:kern w:val="36"/>
          <w:sz w:val="28"/>
          <w:szCs w:val="28"/>
          <w:lang w:eastAsia="de-DE"/>
          <w14:ligatures w14:val="none"/>
        </w:rPr>
      </w:pPr>
      <w:r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br/>
        <w:t>Thema: Werte einer guten Freundschaft</w:t>
      </w:r>
    </w:p>
    <w:p w14:paraId="5FFA306A" w14:textId="308AE00A" w:rsidR="00D06EFE" w:rsidRDefault="00A24BBE" w:rsidP="00A24BBE">
      <w:pPr>
        <w:spacing w:after="0" w:line="300" w:lineRule="atLeast"/>
        <w:outlineLvl w:val="2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Kurzinhalt: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Der Weisheitslehrer Sirach beschreibt, wie wertvoll ein treuer Freund ist – wie ein Schatz, den man pflegen soll.</w:t>
      </w:r>
    </w:p>
    <w:p w14:paraId="145A9AA4" w14:textId="77777777" w:rsidR="007A34C6" w:rsidRPr="00D06EFE" w:rsidRDefault="007A34C6" w:rsidP="00A24BBE">
      <w:pPr>
        <w:spacing w:after="0" w:line="300" w:lineRule="atLeast"/>
        <w:outlineLvl w:val="2"/>
        <w:rPr>
          <w:rFonts w:eastAsia="Times New Roman" w:cs="Segoe UI"/>
          <w:kern w:val="0"/>
          <w:sz w:val="16"/>
          <w:szCs w:val="16"/>
          <w:lang w:eastAsia="de-DE"/>
          <w14:ligatures w14:val="none"/>
        </w:rPr>
      </w:pPr>
    </w:p>
    <w:p w14:paraId="195DA37D" w14:textId="066074BC" w:rsidR="00D06EFE" w:rsidRPr="00D06EFE" w:rsidRDefault="007A34C6" w:rsidP="003C1BBE">
      <w:pPr>
        <w:spacing w:after="0" w:line="300" w:lineRule="atLeast"/>
        <w:rPr>
          <w:rFonts w:eastAsia="Times New Roman" w:cs="Segoe UI"/>
          <w:i/>
          <w:iCs/>
          <w:kern w:val="0"/>
          <w:sz w:val="28"/>
          <w:szCs w:val="28"/>
          <w:lang w:eastAsia="de-DE"/>
          <w14:ligatures w14:val="none"/>
        </w:rPr>
      </w:pPr>
      <w:r w:rsidRPr="007A34C6">
        <w:rPr>
          <w:rFonts w:ascii="Segoe UI Emoji" w:eastAsia="Times New Roman" w:hAnsi="Segoe UI Emoji" w:cs="Segoe UI Emoji"/>
          <w:i/>
          <w:iCs/>
          <w:kern w:val="0"/>
          <w:sz w:val="28"/>
          <w:szCs w:val="28"/>
          <w:lang w:eastAsia="de-DE"/>
          <w14:ligatures w14:val="none"/>
        </w:rPr>
        <w:t>Unterstufe/Mittelschule:</w:t>
      </w:r>
    </w:p>
    <w:p w14:paraId="3855BB51" w14:textId="79BB8C0A" w:rsidR="00D06EFE" w:rsidRPr="00D06EFE" w:rsidRDefault="007A34C6" w:rsidP="007A34C6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Eigenschaften sammeln: Was macht eine treue Freundschaft aus?</w:t>
      </w:r>
    </w:p>
    <w:p w14:paraId="4BFFE226" w14:textId="628D82C4" w:rsidR="00D06EFE" w:rsidRPr="00D06EFE" w:rsidRDefault="007A34C6" w:rsidP="007A34C6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Zitatkarten</w:t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über Freundschaft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gestalten.</w:t>
      </w:r>
    </w:p>
    <w:p w14:paraId="3293AFD6" w14:textId="3E2401A9" w:rsidR="00D06EFE" w:rsidRPr="00D06EFE" w:rsidRDefault="007A34C6" w:rsidP="007A34C6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sym w:font="Wingdings" w:char="F043"/>
      </w:r>
      <w:r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</w:t>
      </w:r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Vergleich zu heutigen Freundschaftsidealen (</w:t>
      </w:r>
      <w:proofErr w:type="spellStart"/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>Social</w:t>
      </w:r>
      <w:proofErr w:type="spellEnd"/>
      <w:r w:rsidR="00D06EFE" w:rsidRPr="00D06EFE">
        <w:rPr>
          <w:rFonts w:eastAsia="Times New Roman" w:cs="Segoe UI"/>
          <w:kern w:val="0"/>
          <w:sz w:val="28"/>
          <w:szCs w:val="28"/>
          <w:lang w:eastAsia="de-DE"/>
          <w14:ligatures w14:val="none"/>
        </w:rPr>
        <w:t xml:space="preserve"> Media, Schule).</w:t>
      </w:r>
    </w:p>
    <w:p w14:paraId="66CD6B06" w14:textId="5D77B7E2" w:rsidR="00D06EFE" w:rsidRPr="00D06EFE" w:rsidRDefault="00D06EFE" w:rsidP="003C1BBE">
      <w:pPr>
        <w:spacing w:after="0" w:line="300" w:lineRule="atLeast"/>
        <w:rPr>
          <w:rFonts w:eastAsia="Times New Roman" w:cs="Segoe UI"/>
          <w:kern w:val="0"/>
          <w:sz w:val="28"/>
          <w:szCs w:val="28"/>
          <w:lang w:eastAsia="de-DE"/>
          <w14:ligatures w14:val="none"/>
        </w:rPr>
      </w:pPr>
    </w:p>
    <w:p w14:paraId="7285581A" w14:textId="77777777" w:rsidR="00D06EFE" w:rsidRPr="003C1BBE" w:rsidRDefault="00D06EFE"/>
    <w:sectPr w:rsidR="00D06EFE" w:rsidRPr="003C1BBE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5FD014" w14:textId="77777777" w:rsidR="00D436CB" w:rsidRDefault="00D436CB" w:rsidP="007A34C6">
      <w:pPr>
        <w:spacing w:after="0" w:line="240" w:lineRule="auto"/>
      </w:pPr>
      <w:r>
        <w:separator/>
      </w:r>
    </w:p>
  </w:endnote>
  <w:endnote w:type="continuationSeparator" w:id="0">
    <w:p w14:paraId="404E1A64" w14:textId="77777777" w:rsidR="00D436CB" w:rsidRDefault="00D436CB" w:rsidP="007A34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77E9B3" w14:textId="77777777" w:rsidR="007A34C6" w:rsidRDefault="007A34C6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5B4003" w14:textId="43B3C31C" w:rsidR="007A34C6" w:rsidRDefault="007A34C6" w:rsidP="007A34C6">
    <w:pPr>
      <w:pStyle w:val="Fuzeile"/>
      <w:jc w:val="center"/>
    </w:pPr>
    <w:r>
      <w:t>KI/Schulpastoral@dibk.at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400EE" w14:textId="77777777" w:rsidR="007A34C6" w:rsidRDefault="007A34C6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40A7E7" w14:textId="77777777" w:rsidR="00D436CB" w:rsidRDefault="00D436CB" w:rsidP="007A34C6">
      <w:pPr>
        <w:spacing w:after="0" w:line="240" w:lineRule="auto"/>
      </w:pPr>
      <w:r>
        <w:separator/>
      </w:r>
    </w:p>
  </w:footnote>
  <w:footnote w:type="continuationSeparator" w:id="0">
    <w:p w14:paraId="3C7F19E2" w14:textId="77777777" w:rsidR="00D436CB" w:rsidRDefault="00D436CB" w:rsidP="007A34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3A2A1" w14:textId="77777777" w:rsidR="007A34C6" w:rsidRDefault="007A34C6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A7E568" w14:textId="77777777" w:rsidR="007A34C6" w:rsidRDefault="007A34C6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00CC4A" w14:textId="77777777" w:rsidR="007A34C6" w:rsidRDefault="007A34C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4B2E47"/>
    <w:multiLevelType w:val="multilevel"/>
    <w:tmpl w:val="28804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9D57985"/>
    <w:multiLevelType w:val="multilevel"/>
    <w:tmpl w:val="8CA89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5BF1177"/>
    <w:multiLevelType w:val="multilevel"/>
    <w:tmpl w:val="722A3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84E4726"/>
    <w:multiLevelType w:val="multilevel"/>
    <w:tmpl w:val="C17E8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40C3E2A"/>
    <w:multiLevelType w:val="multilevel"/>
    <w:tmpl w:val="3D9CF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E0D64CF"/>
    <w:multiLevelType w:val="multilevel"/>
    <w:tmpl w:val="2A42A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109546E"/>
    <w:multiLevelType w:val="multilevel"/>
    <w:tmpl w:val="97BED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36C762F"/>
    <w:multiLevelType w:val="multilevel"/>
    <w:tmpl w:val="9614E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54C318A"/>
    <w:multiLevelType w:val="multilevel"/>
    <w:tmpl w:val="5FA0F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9980A61"/>
    <w:multiLevelType w:val="multilevel"/>
    <w:tmpl w:val="9AB0E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ADE5D84"/>
    <w:multiLevelType w:val="multilevel"/>
    <w:tmpl w:val="B330C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02173631">
    <w:abstractNumId w:val="3"/>
  </w:num>
  <w:num w:numId="2" w16cid:durableId="1191644733">
    <w:abstractNumId w:val="7"/>
  </w:num>
  <w:num w:numId="3" w16cid:durableId="125392797">
    <w:abstractNumId w:val="8"/>
  </w:num>
  <w:num w:numId="4" w16cid:durableId="2040006245">
    <w:abstractNumId w:val="5"/>
  </w:num>
  <w:num w:numId="5" w16cid:durableId="633486693">
    <w:abstractNumId w:val="9"/>
  </w:num>
  <w:num w:numId="6" w16cid:durableId="1035739319">
    <w:abstractNumId w:val="10"/>
  </w:num>
  <w:num w:numId="7" w16cid:durableId="513426001">
    <w:abstractNumId w:val="2"/>
  </w:num>
  <w:num w:numId="8" w16cid:durableId="1971591649">
    <w:abstractNumId w:val="6"/>
  </w:num>
  <w:num w:numId="9" w16cid:durableId="204635869">
    <w:abstractNumId w:val="0"/>
  </w:num>
  <w:num w:numId="10" w16cid:durableId="1704088256">
    <w:abstractNumId w:val="1"/>
  </w:num>
  <w:num w:numId="11" w16cid:durableId="151487904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6EFE"/>
    <w:rsid w:val="0026093E"/>
    <w:rsid w:val="003C1BBE"/>
    <w:rsid w:val="00445FE7"/>
    <w:rsid w:val="006B2301"/>
    <w:rsid w:val="006C6944"/>
    <w:rsid w:val="006E2E1E"/>
    <w:rsid w:val="007A34C6"/>
    <w:rsid w:val="00A24BBE"/>
    <w:rsid w:val="00A45EB0"/>
    <w:rsid w:val="00B2273E"/>
    <w:rsid w:val="00B63BED"/>
    <w:rsid w:val="00CF59E9"/>
    <w:rsid w:val="00D06EFE"/>
    <w:rsid w:val="00D436CB"/>
    <w:rsid w:val="00FE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8209C8"/>
  <w15:chartTrackingRefBased/>
  <w15:docId w15:val="{0FF1AD36-CF91-4338-A6BE-E7FE95DBB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D06EF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D06EF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D06EF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D06EF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D06EF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D06EF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D06EF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D06EF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D06EF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06EF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D06EF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D06EF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D06EFE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D06EFE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D06EF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D06EF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D06EF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D06EF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D06EF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06E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D06EF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D06EF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D06EF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D06EFE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D06EFE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D06EFE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D06EF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D06EFE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D06EFE"/>
    <w:rPr>
      <w:b/>
      <w:bCs/>
      <w:smallCaps/>
      <w:color w:val="0F4761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7A34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A34C6"/>
  </w:style>
  <w:style w:type="paragraph" w:styleId="Fuzeile">
    <w:name w:val="footer"/>
    <w:basedOn w:val="Standard"/>
    <w:link w:val="FuzeileZchn"/>
    <w:uiPriority w:val="99"/>
    <w:unhideWhenUsed/>
    <w:rsid w:val="007A34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A34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375</Words>
  <Characters>2368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Petra Fender</dc:creator>
  <cp:keywords/>
  <dc:description/>
  <cp:lastModifiedBy>Petra Fender</cp:lastModifiedBy>
  <cp:revision>5</cp:revision>
  <dcterms:created xsi:type="dcterms:W3CDTF">2026-03-18T09:51:00Z</dcterms:created>
  <dcterms:modified xsi:type="dcterms:W3CDTF">2026-03-19T17:33:00Z</dcterms:modified>
</cp:coreProperties>
</file>