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6204" w14:textId="78D67747" w:rsidR="00A45785" w:rsidRDefault="00A45785" w:rsidP="00A45785">
      <w:pPr>
        <w:spacing w:after="0"/>
        <w:jc w:val="center"/>
        <w:rPr>
          <w:b/>
          <w:bCs/>
          <w:color w:val="7030A0"/>
          <w:sz w:val="28"/>
          <w:szCs w:val="28"/>
        </w:rPr>
      </w:pPr>
      <w:r>
        <w:rPr>
          <w:b/>
          <w:bCs/>
          <w:color w:val="7030A0"/>
          <w:sz w:val="28"/>
          <w:szCs w:val="28"/>
        </w:rPr>
        <w:br/>
        <w:t>Weihnachtliches Räuchern</w:t>
      </w:r>
    </w:p>
    <w:p w14:paraId="740BB073" w14:textId="77777777" w:rsidR="00A45785" w:rsidRDefault="00A45785" w:rsidP="00A45785">
      <w:pPr>
        <w:spacing w:after="0"/>
        <w:rPr>
          <w:b/>
          <w:bCs/>
          <w:color w:val="7030A0"/>
          <w:sz w:val="28"/>
          <w:szCs w:val="28"/>
        </w:rPr>
      </w:pPr>
    </w:p>
    <w:p w14:paraId="7F693560" w14:textId="191A07F5" w:rsidR="00A45785" w:rsidRDefault="00A45785" w:rsidP="00A45785">
      <w:pPr>
        <w:spacing w:after="0"/>
        <w:rPr>
          <w:sz w:val="28"/>
          <w:szCs w:val="28"/>
        </w:rPr>
      </w:pPr>
      <w:r>
        <w:rPr>
          <w:noProof/>
          <w:sz w:val="28"/>
          <w:szCs w:val="28"/>
        </w:rPr>
        <w:drawing>
          <wp:anchor distT="0" distB="0" distL="114300" distR="114300" simplePos="0" relativeHeight="251659264" behindDoc="1" locked="0" layoutInCell="1" allowOverlap="1" wp14:anchorId="2BA08413" wp14:editId="7F147FB2">
            <wp:simplePos x="0" y="0"/>
            <wp:positionH relativeFrom="column">
              <wp:posOffset>3764280</wp:posOffset>
            </wp:positionH>
            <wp:positionV relativeFrom="paragraph">
              <wp:posOffset>12700</wp:posOffset>
            </wp:positionV>
            <wp:extent cx="1791970" cy="2389505"/>
            <wp:effectExtent l="0" t="0" r="0" b="0"/>
            <wp:wrapTight wrapText="bothSides">
              <wp:wrapPolygon edited="0">
                <wp:start x="0" y="0"/>
                <wp:lineTo x="0" y="21353"/>
                <wp:lineTo x="21355" y="21353"/>
                <wp:lineTo x="21355" y="0"/>
                <wp:lineTo x="0" y="0"/>
              </wp:wrapPolygon>
            </wp:wrapTight>
            <wp:docPr id="1268847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1970" cy="238950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szCs w:val="28"/>
        </w:rPr>
        <w:drawing>
          <wp:anchor distT="0" distB="0" distL="114300" distR="114300" simplePos="0" relativeHeight="251658240" behindDoc="1" locked="0" layoutInCell="1" allowOverlap="1" wp14:anchorId="2C21A0BA" wp14:editId="5C3F2FAA">
            <wp:simplePos x="0" y="0"/>
            <wp:positionH relativeFrom="column">
              <wp:posOffset>-4445</wp:posOffset>
            </wp:positionH>
            <wp:positionV relativeFrom="paragraph">
              <wp:posOffset>3175</wp:posOffset>
            </wp:positionV>
            <wp:extent cx="1799273" cy="2399030"/>
            <wp:effectExtent l="0" t="0" r="0" b="1270"/>
            <wp:wrapTight wrapText="bothSides">
              <wp:wrapPolygon edited="0">
                <wp:start x="0" y="0"/>
                <wp:lineTo x="0" y="21440"/>
                <wp:lineTo x="21272" y="21440"/>
                <wp:lineTo x="21272" y="0"/>
                <wp:lineTo x="0" y="0"/>
              </wp:wrapPolygon>
            </wp:wrapTight>
            <wp:docPr id="12947416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9273" cy="2399030"/>
                    </a:xfrm>
                    <a:prstGeom prst="rect">
                      <a:avLst/>
                    </a:prstGeom>
                    <a:noFill/>
                  </pic:spPr>
                </pic:pic>
              </a:graphicData>
            </a:graphic>
          </wp:anchor>
        </w:drawing>
      </w:r>
      <w:r>
        <w:rPr>
          <w:sz w:val="28"/>
          <w:szCs w:val="28"/>
        </w:rPr>
        <w:t>Ein wenig Weihwasser, ein Stück Kohle, einige Körner Weihrauch, ein Segenstext und eine schöne Verpackung und schon ist ein kleines Weihnachts-geschenk für Kinder oder Jugendliche erstellt.</w:t>
      </w:r>
    </w:p>
    <w:p w14:paraId="7A436081" w14:textId="77777777" w:rsidR="00A45785" w:rsidRDefault="00A45785" w:rsidP="00A45785">
      <w:pPr>
        <w:spacing w:after="0"/>
        <w:rPr>
          <w:sz w:val="28"/>
          <w:szCs w:val="28"/>
        </w:rPr>
      </w:pPr>
    </w:p>
    <w:p w14:paraId="18C9DF58" w14:textId="55F4B248" w:rsidR="00A45785" w:rsidRDefault="0087726F" w:rsidP="00A45785">
      <w:pPr>
        <w:spacing w:after="0"/>
        <w:rPr>
          <w:sz w:val="28"/>
          <w:szCs w:val="28"/>
        </w:rPr>
      </w:pPr>
      <w:r>
        <w:rPr>
          <w:sz w:val="28"/>
          <w:szCs w:val="28"/>
        </w:rPr>
        <w:t>Druckvorlage auf Seite 2 und 3, bei beidseitigem Ausdruck erhält man ein schöne</w:t>
      </w:r>
      <w:r w:rsidR="00345D13">
        <w:rPr>
          <w:sz w:val="28"/>
          <w:szCs w:val="28"/>
        </w:rPr>
        <w:t>s</w:t>
      </w:r>
      <w:r>
        <w:rPr>
          <w:sz w:val="28"/>
          <w:szCs w:val="28"/>
        </w:rPr>
        <w:t xml:space="preserve"> Kärtchen.</w:t>
      </w:r>
    </w:p>
    <w:p w14:paraId="56F10854" w14:textId="1839EC5A" w:rsidR="0087726F" w:rsidRPr="0087726F" w:rsidRDefault="0087726F" w:rsidP="0087726F">
      <w:pPr>
        <w:rPr>
          <w:rFonts w:ascii="Aptos" w:eastAsia="Aptos" w:hAnsi="Aptos" w:cs="Times New Roman"/>
          <w:kern w:val="3"/>
          <w14:ligatures w14:val="none"/>
        </w:rPr>
      </w:pPr>
      <w:r>
        <w:rPr>
          <w:rFonts w:ascii="Aptos" w:eastAsia="Aptos" w:hAnsi="Aptos" w:cs="Times New Roman"/>
          <w:kern w:val="3"/>
          <w14:ligatures w14:val="none"/>
        </w:rPr>
        <w:br w:type="page"/>
      </w:r>
    </w:p>
    <w:tbl>
      <w:tblPr>
        <w:tblStyle w:val="Tabellenraster"/>
        <w:tblW w:w="0" w:type="auto"/>
        <w:tblLook w:val="04A0" w:firstRow="1" w:lastRow="0" w:firstColumn="1" w:lastColumn="0" w:noHBand="0" w:noVBand="1"/>
      </w:tblPr>
      <w:tblGrid>
        <w:gridCol w:w="4531"/>
        <w:gridCol w:w="4531"/>
      </w:tblGrid>
      <w:tr w:rsidR="0087726F" w14:paraId="674DE106" w14:textId="77777777" w:rsidTr="00CE2FC8">
        <w:tc>
          <w:tcPr>
            <w:tcW w:w="4531" w:type="dxa"/>
          </w:tcPr>
          <w:p w14:paraId="7D2C93FA" w14:textId="77777777" w:rsidR="0087726F" w:rsidRPr="00723B55"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lastRenderedPageBreak/>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p w14:paraId="3235CE4A" w14:textId="77777777" w:rsidR="0087726F" w:rsidRDefault="0087726F" w:rsidP="00CE2FC8"/>
        </w:tc>
        <w:tc>
          <w:tcPr>
            <w:tcW w:w="4531" w:type="dxa"/>
          </w:tcPr>
          <w:p w14:paraId="5537B915" w14:textId="77777777" w:rsidR="0087726F" w:rsidRPr="00723B55"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p w14:paraId="55C4506A" w14:textId="77777777" w:rsidR="0087726F" w:rsidRDefault="0087726F" w:rsidP="00CE2FC8"/>
        </w:tc>
      </w:tr>
      <w:tr w:rsidR="0087726F" w14:paraId="79182433" w14:textId="77777777" w:rsidTr="00CE2FC8">
        <w:tc>
          <w:tcPr>
            <w:tcW w:w="4531" w:type="dxa"/>
          </w:tcPr>
          <w:p w14:paraId="31BEA050" w14:textId="77777777" w:rsidR="0087726F" w:rsidRPr="00723B55"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p w14:paraId="7918DD93" w14:textId="77777777" w:rsidR="0087726F" w:rsidRDefault="0087726F" w:rsidP="00CE2FC8"/>
        </w:tc>
        <w:tc>
          <w:tcPr>
            <w:tcW w:w="4531" w:type="dxa"/>
          </w:tcPr>
          <w:p w14:paraId="49F9394D" w14:textId="77777777" w:rsidR="0087726F" w:rsidRPr="00106DA8"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tc>
      </w:tr>
      <w:tr w:rsidR="0087726F" w14:paraId="5B9407C0" w14:textId="77777777" w:rsidTr="00CE2FC8">
        <w:tc>
          <w:tcPr>
            <w:tcW w:w="4531" w:type="dxa"/>
          </w:tcPr>
          <w:p w14:paraId="2E31A194" w14:textId="77777777" w:rsidR="0087726F" w:rsidRPr="00723B55"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p w14:paraId="411077B8" w14:textId="77777777" w:rsidR="0087726F" w:rsidRDefault="0087726F" w:rsidP="00CE2FC8"/>
        </w:tc>
        <w:tc>
          <w:tcPr>
            <w:tcW w:w="4531" w:type="dxa"/>
          </w:tcPr>
          <w:p w14:paraId="2FCD963A" w14:textId="77777777" w:rsidR="0087726F" w:rsidRPr="00723B55"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p w14:paraId="7D08F460" w14:textId="77777777" w:rsidR="0087726F" w:rsidRDefault="0087726F" w:rsidP="00CE2FC8"/>
        </w:tc>
      </w:tr>
      <w:tr w:rsidR="0087726F" w14:paraId="49C98CAE" w14:textId="77777777" w:rsidTr="00CE2FC8">
        <w:tc>
          <w:tcPr>
            <w:tcW w:w="4531" w:type="dxa"/>
          </w:tcPr>
          <w:p w14:paraId="58FA3AC6" w14:textId="77777777" w:rsidR="0087726F" w:rsidRPr="00723B55"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p w14:paraId="12AD9899" w14:textId="77777777" w:rsidR="0087726F" w:rsidRDefault="0087726F" w:rsidP="00CE2FC8"/>
        </w:tc>
        <w:tc>
          <w:tcPr>
            <w:tcW w:w="4531" w:type="dxa"/>
          </w:tcPr>
          <w:p w14:paraId="28C3D0D1" w14:textId="77777777" w:rsidR="0087726F" w:rsidRPr="00723B55" w:rsidRDefault="0087726F" w:rsidP="00CE2FC8">
            <w:pPr>
              <w:suppressAutoHyphens/>
              <w:autoSpaceDN w:val="0"/>
              <w:spacing w:line="276" w:lineRule="auto"/>
              <w:rPr>
                <w:rFonts w:ascii="Aptos" w:eastAsia="Aptos" w:hAnsi="Aptos" w:cs="Times New Roman"/>
                <w:kern w:val="3"/>
                <w14:ligatures w14:val="none"/>
              </w:rPr>
            </w:pPr>
            <w:r w:rsidRPr="00723B55">
              <w:rPr>
                <w:rFonts w:ascii="Aptos" w:eastAsia="Aptos" w:hAnsi="Aptos" w:cs="Times New Roman"/>
                <w:kern w:val="3"/>
                <w14:ligatures w14:val="none"/>
              </w:rPr>
              <w:t>Der alte Brauch des weihnachtlichen Räucherns hat sich bis heute bewahrt. Traditionell werden am Heiligen Abend, zu Silvester und am Vorabend des Dreikönigstages die Räume geräuchert und gesegnet. Dabei begleiten Gebete und gute Wünsche den Rauch, der Frieden und Schutz ins Haus bringen soll.</w:t>
            </w:r>
          </w:p>
          <w:p w14:paraId="7B2EB458" w14:textId="77777777" w:rsidR="0087726F" w:rsidRDefault="0087726F" w:rsidP="00CE2FC8"/>
        </w:tc>
      </w:tr>
    </w:tbl>
    <w:p w14:paraId="5426BAAA" w14:textId="77777777" w:rsidR="0087726F" w:rsidRDefault="0087726F" w:rsidP="0087726F"/>
    <w:p w14:paraId="6CD3E239" w14:textId="77777777" w:rsidR="0087726F" w:rsidRDefault="0087726F" w:rsidP="0087726F"/>
    <w:p w14:paraId="179A9614" w14:textId="77777777" w:rsidR="0087726F" w:rsidRDefault="0087726F" w:rsidP="0087726F"/>
    <w:p w14:paraId="207C2A00" w14:textId="77777777" w:rsidR="0087726F" w:rsidRDefault="0087726F" w:rsidP="0087726F"/>
    <w:tbl>
      <w:tblPr>
        <w:tblStyle w:val="Tabellenraster"/>
        <w:tblW w:w="0" w:type="auto"/>
        <w:tblLook w:val="04A0" w:firstRow="1" w:lastRow="0" w:firstColumn="1" w:lastColumn="0" w:noHBand="0" w:noVBand="1"/>
      </w:tblPr>
      <w:tblGrid>
        <w:gridCol w:w="4531"/>
        <w:gridCol w:w="4531"/>
      </w:tblGrid>
      <w:tr w:rsidR="0087726F" w14:paraId="0F511754" w14:textId="77777777" w:rsidTr="00CE2FC8">
        <w:trPr>
          <w:trHeight w:val="2988"/>
        </w:trPr>
        <w:tc>
          <w:tcPr>
            <w:tcW w:w="4531" w:type="dxa"/>
          </w:tcPr>
          <w:p w14:paraId="56640655" w14:textId="77777777" w:rsidR="0087726F" w:rsidRDefault="0087726F" w:rsidP="00CE2FC8">
            <w:pPr>
              <w:rPr>
                <w:lang w:eastAsia="de-DE"/>
              </w:rPr>
            </w:pPr>
            <w:r w:rsidRPr="00723B55">
              <w:rPr>
                <w:lang w:eastAsia="de-DE"/>
              </w:rPr>
              <w:lastRenderedPageBreak/>
              <w:t>Guter Gott,</w:t>
            </w:r>
            <w:r w:rsidRPr="00723B55">
              <w:rPr>
                <w:lang w:eastAsia="de-DE"/>
              </w:rPr>
              <w:br/>
              <w:t>in dieser stillen Zeit zwischen den Jahren</w:t>
            </w:r>
            <w:r w:rsidRPr="00723B55">
              <w:rPr>
                <w:lang w:eastAsia="de-DE"/>
              </w:rPr>
              <w:br/>
              <w:t>halten wir inne und schauen nach vorn.</w:t>
            </w:r>
            <w:r w:rsidRPr="00723B55">
              <w:rPr>
                <w:lang w:eastAsia="de-DE"/>
              </w:rPr>
              <w:br/>
            </w:r>
            <w:proofErr w:type="gramStart"/>
            <w:r w:rsidRPr="00723B55">
              <w:rPr>
                <w:lang w:eastAsia="de-DE"/>
              </w:rPr>
              <w:t>Lass</w:t>
            </w:r>
            <w:proofErr w:type="gramEnd"/>
            <w:r w:rsidRPr="00723B55">
              <w:rPr>
                <w:lang w:eastAsia="de-DE"/>
              </w:rPr>
              <w:t xml:space="preserve"> uns das Alte loslassen,</w:t>
            </w:r>
            <w:r>
              <w:rPr>
                <w:lang w:eastAsia="de-DE"/>
              </w:rPr>
              <w:t xml:space="preserve"> </w:t>
            </w:r>
            <w:r w:rsidRPr="00723B55">
              <w:rPr>
                <w:lang w:eastAsia="de-DE"/>
              </w:rPr>
              <w:t>damit Neues wachsen kann.</w:t>
            </w:r>
            <w:r>
              <w:rPr>
                <w:lang w:eastAsia="de-DE"/>
              </w:rPr>
              <w:t xml:space="preserve"> </w:t>
            </w:r>
            <w:r w:rsidRPr="00723B55">
              <w:rPr>
                <w:lang w:eastAsia="de-DE"/>
              </w:rPr>
              <w:t>Schenke uns Mut für unsere Wege,</w:t>
            </w:r>
            <w:r>
              <w:rPr>
                <w:lang w:eastAsia="de-DE"/>
              </w:rPr>
              <w:t xml:space="preserve"> </w:t>
            </w:r>
            <w:r w:rsidRPr="00723B55">
              <w:rPr>
                <w:lang w:eastAsia="de-DE"/>
              </w:rPr>
              <w:t>Freude für unsere Herzen</w:t>
            </w:r>
            <w:r>
              <w:rPr>
                <w:lang w:eastAsia="de-DE"/>
              </w:rPr>
              <w:t xml:space="preserve"> </w:t>
            </w:r>
            <w:r w:rsidRPr="00723B55">
              <w:rPr>
                <w:lang w:eastAsia="de-DE"/>
              </w:rPr>
              <w:t>und Licht für die dunklen Stunden.</w:t>
            </w:r>
            <w:r>
              <w:rPr>
                <w:lang w:eastAsia="de-DE"/>
              </w:rPr>
              <w:t xml:space="preserve"> </w:t>
            </w:r>
            <w:r w:rsidRPr="00723B55">
              <w:rPr>
                <w:lang w:eastAsia="de-DE"/>
              </w:rPr>
              <w:t>Behüte uns und alle, die wir lieben,</w:t>
            </w:r>
            <w:r>
              <w:rPr>
                <w:lang w:eastAsia="de-DE"/>
              </w:rPr>
              <w:t xml:space="preserve"> </w:t>
            </w:r>
            <w:r w:rsidRPr="00723B55">
              <w:rPr>
                <w:lang w:eastAsia="de-DE"/>
              </w:rPr>
              <w:t>heute und im kommenden Jahr.</w:t>
            </w:r>
          </w:p>
          <w:p w14:paraId="5653DDE5" w14:textId="77777777" w:rsidR="0087726F" w:rsidRPr="00106DA8" w:rsidRDefault="0087726F" w:rsidP="00CE2FC8">
            <w:pPr>
              <w:rPr>
                <w:lang w:eastAsia="de-DE"/>
              </w:rPr>
            </w:pPr>
            <w:r w:rsidRPr="00723B55">
              <w:rPr>
                <w:lang w:eastAsia="de-DE"/>
              </w:rPr>
              <w:t>Amen.</w:t>
            </w:r>
          </w:p>
        </w:tc>
        <w:tc>
          <w:tcPr>
            <w:tcW w:w="4531" w:type="dxa"/>
          </w:tcPr>
          <w:p w14:paraId="6A746D0F" w14:textId="77777777" w:rsidR="0087726F" w:rsidRDefault="0087726F" w:rsidP="00CE2FC8">
            <w:pPr>
              <w:rPr>
                <w:rFonts w:ascii="Aptos" w:eastAsia="Times New Roman" w:hAnsi="Aptos" w:cs="Times New Roman"/>
                <w:kern w:val="0"/>
                <w:lang w:eastAsia="de-DE"/>
                <w14:ligatures w14:val="none"/>
              </w:rPr>
            </w:pPr>
            <w:r w:rsidRPr="00723B55">
              <w:rPr>
                <w:rFonts w:ascii="Aptos" w:eastAsia="Times New Roman" w:hAnsi="Aptos" w:cs="Times New Roman"/>
                <w:kern w:val="0"/>
                <w:lang w:eastAsia="de-DE"/>
                <w14:ligatures w14:val="none"/>
              </w:rPr>
              <w:t>Guter Gott,</w:t>
            </w:r>
            <w:r w:rsidRPr="00723B55">
              <w:rPr>
                <w:rFonts w:ascii="Aptos" w:eastAsia="Times New Roman" w:hAnsi="Aptos" w:cs="Times New Roman"/>
                <w:kern w:val="0"/>
                <w:lang w:eastAsia="de-DE"/>
                <w14:ligatures w14:val="none"/>
              </w:rPr>
              <w:br/>
              <w:t>in dieser stillen Zeit zwischen den Jahren</w:t>
            </w:r>
            <w:r w:rsidRPr="00723B55">
              <w:rPr>
                <w:rFonts w:ascii="Aptos" w:eastAsia="Times New Roman" w:hAnsi="Aptos" w:cs="Times New Roman"/>
                <w:kern w:val="0"/>
                <w:lang w:eastAsia="de-DE"/>
                <w14:ligatures w14:val="none"/>
              </w:rPr>
              <w:br/>
              <w:t>halten wir inne und schauen nach vorn.</w:t>
            </w:r>
            <w:r w:rsidRPr="00723B55">
              <w:rPr>
                <w:rFonts w:ascii="Aptos" w:eastAsia="Times New Roman" w:hAnsi="Aptos" w:cs="Times New Roman"/>
                <w:kern w:val="0"/>
                <w:lang w:eastAsia="de-DE"/>
                <w14:ligatures w14:val="none"/>
              </w:rPr>
              <w:br/>
            </w:r>
            <w:proofErr w:type="gramStart"/>
            <w:r w:rsidRPr="00723B55">
              <w:rPr>
                <w:rFonts w:ascii="Aptos" w:eastAsia="Times New Roman" w:hAnsi="Aptos" w:cs="Times New Roman"/>
                <w:kern w:val="0"/>
                <w:lang w:eastAsia="de-DE"/>
                <w14:ligatures w14:val="none"/>
              </w:rPr>
              <w:t>Lass</w:t>
            </w:r>
            <w:proofErr w:type="gramEnd"/>
            <w:r w:rsidRPr="00723B55">
              <w:rPr>
                <w:rFonts w:ascii="Aptos" w:eastAsia="Times New Roman" w:hAnsi="Aptos" w:cs="Times New Roman"/>
                <w:kern w:val="0"/>
                <w:lang w:eastAsia="de-DE"/>
                <w14:ligatures w14:val="none"/>
              </w:rPr>
              <w:t xml:space="preserve"> uns das Alte loslassen,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damit Neues wachsen kann.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Schenke uns Mut für unsere Wege,</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Freude für unsere Herzen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und Licht für die dunklen Stunden.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Behüte uns und alle, die wir lieben,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heute und im kommenden Jahr.</w:t>
            </w:r>
          </w:p>
          <w:p w14:paraId="0F88D49C" w14:textId="77777777" w:rsidR="0087726F" w:rsidRDefault="0087726F" w:rsidP="00CE2FC8">
            <w:r w:rsidRPr="00723B55">
              <w:rPr>
                <w:rFonts w:ascii="Aptos" w:eastAsia="Times New Roman" w:hAnsi="Aptos" w:cs="Times New Roman"/>
                <w:kern w:val="0"/>
                <w:lang w:eastAsia="de-DE"/>
                <w14:ligatures w14:val="none"/>
              </w:rPr>
              <w:t>Amen.</w:t>
            </w:r>
          </w:p>
        </w:tc>
      </w:tr>
      <w:tr w:rsidR="0087726F" w14:paraId="0C9A5838" w14:textId="77777777" w:rsidTr="00CE2FC8">
        <w:trPr>
          <w:trHeight w:val="2988"/>
        </w:trPr>
        <w:tc>
          <w:tcPr>
            <w:tcW w:w="4531" w:type="dxa"/>
          </w:tcPr>
          <w:p w14:paraId="34F89CE6" w14:textId="77777777" w:rsidR="0087726F" w:rsidRDefault="0087726F" w:rsidP="00CE2FC8">
            <w:pPr>
              <w:rPr>
                <w:rFonts w:ascii="Aptos" w:eastAsia="Times New Roman" w:hAnsi="Aptos" w:cs="Times New Roman"/>
                <w:kern w:val="0"/>
                <w:lang w:eastAsia="de-DE"/>
                <w14:ligatures w14:val="none"/>
              </w:rPr>
            </w:pPr>
            <w:r w:rsidRPr="00723B55">
              <w:rPr>
                <w:rFonts w:ascii="Aptos" w:eastAsia="Times New Roman" w:hAnsi="Aptos" w:cs="Times New Roman"/>
                <w:kern w:val="0"/>
                <w:lang w:eastAsia="de-DE"/>
                <w14:ligatures w14:val="none"/>
              </w:rPr>
              <w:t>Guter Gott,</w:t>
            </w:r>
            <w:r w:rsidRPr="00723B55">
              <w:rPr>
                <w:rFonts w:ascii="Aptos" w:eastAsia="Times New Roman" w:hAnsi="Aptos" w:cs="Times New Roman"/>
                <w:kern w:val="0"/>
                <w:lang w:eastAsia="de-DE"/>
                <w14:ligatures w14:val="none"/>
              </w:rPr>
              <w:br/>
              <w:t>in dieser stillen Zeit zwischen den Jahren</w:t>
            </w:r>
            <w:r w:rsidRPr="00723B55">
              <w:rPr>
                <w:rFonts w:ascii="Aptos" w:eastAsia="Times New Roman" w:hAnsi="Aptos" w:cs="Times New Roman"/>
                <w:kern w:val="0"/>
                <w:lang w:eastAsia="de-DE"/>
                <w14:ligatures w14:val="none"/>
              </w:rPr>
              <w:br/>
              <w:t>halten wir inne und schauen nach vorn.</w:t>
            </w:r>
            <w:r w:rsidRPr="00723B55">
              <w:rPr>
                <w:rFonts w:ascii="Aptos" w:eastAsia="Times New Roman" w:hAnsi="Aptos" w:cs="Times New Roman"/>
                <w:kern w:val="0"/>
                <w:lang w:eastAsia="de-DE"/>
                <w14:ligatures w14:val="none"/>
              </w:rPr>
              <w:br/>
            </w:r>
            <w:proofErr w:type="gramStart"/>
            <w:r w:rsidRPr="00723B55">
              <w:rPr>
                <w:rFonts w:ascii="Aptos" w:eastAsia="Times New Roman" w:hAnsi="Aptos" w:cs="Times New Roman"/>
                <w:kern w:val="0"/>
                <w:lang w:eastAsia="de-DE"/>
                <w14:ligatures w14:val="none"/>
              </w:rPr>
              <w:t>Lass</w:t>
            </w:r>
            <w:proofErr w:type="gramEnd"/>
            <w:r w:rsidRPr="00723B55">
              <w:rPr>
                <w:rFonts w:ascii="Aptos" w:eastAsia="Times New Roman" w:hAnsi="Aptos" w:cs="Times New Roman"/>
                <w:kern w:val="0"/>
                <w:lang w:eastAsia="de-DE"/>
                <w14:ligatures w14:val="none"/>
              </w:rPr>
              <w:t xml:space="preserve"> uns das Alte loslassen,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damit Neues wachsen kann.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Schenke uns Mut für unsere Wege,</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Freude für unsere Herzen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und Licht für die dunklen Stunden.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Behüte uns und alle, die wir lieben,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heute und im kommenden Jahr.</w:t>
            </w:r>
          </w:p>
          <w:p w14:paraId="40A803EA" w14:textId="77777777" w:rsidR="0087726F" w:rsidRDefault="0087726F" w:rsidP="00CE2FC8">
            <w:r>
              <w:rPr>
                <w:rFonts w:ascii="Aptos" w:eastAsia="Times New Roman" w:hAnsi="Aptos" w:cs="Times New Roman"/>
                <w:kern w:val="0"/>
                <w:lang w:eastAsia="de-DE"/>
                <w14:ligatures w14:val="none"/>
              </w:rPr>
              <w:t>A</w:t>
            </w:r>
            <w:r w:rsidRPr="00723B55">
              <w:rPr>
                <w:rFonts w:ascii="Aptos" w:eastAsia="Times New Roman" w:hAnsi="Aptos" w:cs="Times New Roman"/>
                <w:kern w:val="0"/>
                <w:lang w:eastAsia="de-DE"/>
                <w14:ligatures w14:val="none"/>
              </w:rPr>
              <w:t>men.</w:t>
            </w:r>
          </w:p>
        </w:tc>
        <w:tc>
          <w:tcPr>
            <w:tcW w:w="4531" w:type="dxa"/>
          </w:tcPr>
          <w:p w14:paraId="08AAF21E" w14:textId="77777777" w:rsidR="0087726F" w:rsidRDefault="0087726F" w:rsidP="00CE2FC8">
            <w:pPr>
              <w:rPr>
                <w:rFonts w:ascii="Aptos" w:eastAsia="Times New Roman" w:hAnsi="Aptos" w:cs="Times New Roman"/>
                <w:kern w:val="0"/>
                <w:lang w:eastAsia="de-DE"/>
                <w14:ligatures w14:val="none"/>
              </w:rPr>
            </w:pPr>
            <w:r w:rsidRPr="00723B55">
              <w:rPr>
                <w:rFonts w:ascii="Aptos" w:eastAsia="Times New Roman" w:hAnsi="Aptos" w:cs="Times New Roman"/>
                <w:kern w:val="0"/>
                <w:lang w:eastAsia="de-DE"/>
                <w14:ligatures w14:val="none"/>
              </w:rPr>
              <w:t>Guter Gott,</w:t>
            </w:r>
            <w:r w:rsidRPr="00723B55">
              <w:rPr>
                <w:rFonts w:ascii="Aptos" w:eastAsia="Times New Roman" w:hAnsi="Aptos" w:cs="Times New Roman"/>
                <w:kern w:val="0"/>
                <w:lang w:eastAsia="de-DE"/>
                <w14:ligatures w14:val="none"/>
              </w:rPr>
              <w:br/>
              <w:t>in dieser stillen Zeit zwischen den Jahren</w:t>
            </w:r>
            <w:r w:rsidRPr="00723B55">
              <w:rPr>
                <w:rFonts w:ascii="Aptos" w:eastAsia="Times New Roman" w:hAnsi="Aptos" w:cs="Times New Roman"/>
                <w:kern w:val="0"/>
                <w:lang w:eastAsia="de-DE"/>
                <w14:ligatures w14:val="none"/>
              </w:rPr>
              <w:br/>
              <w:t>halten wir inne und schauen nach vorn.</w:t>
            </w:r>
            <w:r w:rsidRPr="00723B55">
              <w:rPr>
                <w:rFonts w:ascii="Aptos" w:eastAsia="Times New Roman" w:hAnsi="Aptos" w:cs="Times New Roman"/>
                <w:kern w:val="0"/>
                <w:lang w:eastAsia="de-DE"/>
                <w14:ligatures w14:val="none"/>
              </w:rPr>
              <w:br/>
            </w:r>
            <w:proofErr w:type="gramStart"/>
            <w:r w:rsidRPr="00723B55">
              <w:rPr>
                <w:rFonts w:ascii="Aptos" w:eastAsia="Times New Roman" w:hAnsi="Aptos" w:cs="Times New Roman"/>
                <w:kern w:val="0"/>
                <w:lang w:eastAsia="de-DE"/>
                <w14:ligatures w14:val="none"/>
              </w:rPr>
              <w:t>Lass</w:t>
            </w:r>
            <w:proofErr w:type="gramEnd"/>
            <w:r w:rsidRPr="00723B55">
              <w:rPr>
                <w:rFonts w:ascii="Aptos" w:eastAsia="Times New Roman" w:hAnsi="Aptos" w:cs="Times New Roman"/>
                <w:kern w:val="0"/>
                <w:lang w:eastAsia="de-DE"/>
                <w14:ligatures w14:val="none"/>
              </w:rPr>
              <w:t xml:space="preserve"> uns das Alte loslassen,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damit Neues wachsen kann.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Schenke uns Mut für unsere Wege,</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Freude für unsere Herzen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und Licht für die dunklen Stunden.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Behüte uns und alle, die wir lieben,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heute und im kommenden Jahr.</w:t>
            </w:r>
          </w:p>
          <w:p w14:paraId="21170EAA" w14:textId="77777777" w:rsidR="0087726F" w:rsidRDefault="0087726F" w:rsidP="00CE2FC8">
            <w:r w:rsidRPr="00723B55">
              <w:rPr>
                <w:rFonts w:ascii="Aptos" w:eastAsia="Times New Roman" w:hAnsi="Aptos" w:cs="Times New Roman"/>
                <w:kern w:val="0"/>
                <w:lang w:eastAsia="de-DE"/>
                <w14:ligatures w14:val="none"/>
              </w:rPr>
              <w:t>Amen.</w:t>
            </w:r>
          </w:p>
        </w:tc>
      </w:tr>
      <w:tr w:rsidR="0087726F" w14:paraId="702D716D" w14:textId="77777777" w:rsidTr="00CE2FC8">
        <w:trPr>
          <w:trHeight w:val="2988"/>
        </w:trPr>
        <w:tc>
          <w:tcPr>
            <w:tcW w:w="4531" w:type="dxa"/>
          </w:tcPr>
          <w:p w14:paraId="18370243" w14:textId="77777777" w:rsidR="0087726F" w:rsidRDefault="0087726F" w:rsidP="00CE2FC8">
            <w:pPr>
              <w:rPr>
                <w:rFonts w:ascii="Aptos" w:eastAsia="Times New Roman" w:hAnsi="Aptos" w:cs="Times New Roman"/>
                <w:kern w:val="0"/>
                <w:lang w:eastAsia="de-DE"/>
                <w14:ligatures w14:val="none"/>
              </w:rPr>
            </w:pPr>
            <w:r w:rsidRPr="00723B55">
              <w:rPr>
                <w:rFonts w:ascii="Aptos" w:eastAsia="Times New Roman" w:hAnsi="Aptos" w:cs="Times New Roman"/>
                <w:kern w:val="0"/>
                <w:lang w:eastAsia="de-DE"/>
                <w14:ligatures w14:val="none"/>
              </w:rPr>
              <w:t>Guter Gott,</w:t>
            </w:r>
            <w:r w:rsidRPr="00723B55">
              <w:rPr>
                <w:rFonts w:ascii="Aptos" w:eastAsia="Times New Roman" w:hAnsi="Aptos" w:cs="Times New Roman"/>
                <w:kern w:val="0"/>
                <w:lang w:eastAsia="de-DE"/>
                <w14:ligatures w14:val="none"/>
              </w:rPr>
              <w:br/>
              <w:t>in dieser stillen Zeit zwischen den Jahren</w:t>
            </w:r>
            <w:r w:rsidRPr="00723B55">
              <w:rPr>
                <w:rFonts w:ascii="Aptos" w:eastAsia="Times New Roman" w:hAnsi="Aptos" w:cs="Times New Roman"/>
                <w:kern w:val="0"/>
                <w:lang w:eastAsia="de-DE"/>
                <w14:ligatures w14:val="none"/>
              </w:rPr>
              <w:br/>
              <w:t>halten wir inne und schauen nach vorn.</w:t>
            </w:r>
            <w:r w:rsidRPr="00723B55">
              <w:rPr>
                <w:rFonts w:ascii="Aptos" w:eastAsia="Times New Roman" w:hAnsi="Aptos" w:cs="Times New Roman"/>
                <w:kern w:val="0"/>
                <w:lang w:eastAsia="de-DE"/>
                <w14:ligatures w14:val="none"/>
              </w:rPr>
              <w:br/>
            </w:r>
            <w:proofErr w:type="gramStart"/>
            <w:r w:rsidRPr="00723B55">
              <w:rPr>
                <w:rFonts w:ascii="Aptos" w:eastAsia="Times New Roman" w:hAnsi="Aptos" w:cs="Times New Roman"/>
                <w:kern w:val="0"/>
                <w:lang w:eastAsia="de-DE"/>
                <w14:ligatures w14:val="none"/>
              </w:rPr>
              <w:t>Lass</w:t>
            </w:r>
            <w:proofErr w:type="gramEnd"/>
            <w:r w:rsidRPr="00723B55">
              <w:rPr>
                <w:rFonts w:ascii="Aptos" w:eastAsia="Times New Roman" w:hAnsi="Aptos" w:cs="Times New Roman"/>
                <w:kern w:val="0"/>
                <w:lang w:eastAsia="de-DE"/>
                <w14:ligatures w14:val="none"/>
              </w:rPr>
              <w:t xml:space="preserve"> uns das Alte loslassen,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damit Neues wachsen kann.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Schenke uns Mut für unsere Wege,</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Freude für unsere Herzen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und Licht für die dunklen Stunden.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Behüte uns und alle, die wir lieben,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heute und im kommenden Jahr.</w:t>
            </w:r>
          </w:p>
          <w:p w14:paraId="115E745F" w14:textId="77777777" w:rsidR="0087726F" w:rsidRDefault="0087726F" w:rsidP="00CE2FC8">
            <w:r w:rsidRPr="00723B55">
              <w:rPr>
                <w:rFonts w:ascii="Aptos" w:eastAsia="Times New Roman" w:hAnsi="Aptos" w:cs="Times New Roman"/>
                <w:kern w:val="0"/>
                <w:lang w:eastAsia="de-DE"/>
                <w14:ligatures w14:val="none"/>
              </w:rPr>
              <w:t>Amen.</w:t>
            </w:r>
          </w:p>
        </w:tc>
        <w:tc>
          <w:tcPr>
            <w:tcW w:w="4531" w:type="dxa"/>
          </w:tcPr>
          <w:p w14:paraId="6FA3248B" w14:textId="77777777" w:rsidR="0087726F" w:rsidRDefault="0087726F" w:rsidP="00CE2FC8">
            <w:pPr>
              <w:rPr>
                <w:rFonts w:ascii="Aptos" w:eastAsia="Times New Roman" w:hAnsi="Aptos" w:cs="Times New Roman"/>
                <w:kern w:val="0"/>
                <w:lang w:eastAsia="de-DE"/>
                <w14:ligatures w14:val="none"/>
              </w:rPr>
            </w:pPr>
            <w:r w:rsidRPr="00723B55">
              <w:rPr>
                <w:rFonts w:ascii="Aptos" w:eastAsia="Times New Roman" w:hAnsi="Aptos" w:cs="Times New Roman"/>
                <w:kern w:val="0"/>
                <w:lang w:eastAsia="de-DE"/>
                <w14:ligatures w14:val="none"/>
              </w:rPr>
              <w:t>Guter Gott,</w:t>
            </w:r>
            <w:r w:rsidRPr="00723B55">
              <w:rPr>
                <w:rFonts w:ascii="Aptos" w:eastAsia="Times New Roman" w:hAnsi="Aptos" w:cs="Times New Roman"/>
                <w:kern w:val="0"/>
                <w:lang w:eastAsia="de-DE"/>
                <w14:ligatures w14:val="none"/>
              </w:rPr>
              <w:br/>
              <w:t>in dieser stillen Zeit zwischen den Jahren</w:t>
            </w:r>
            <w:r w:rsidRPr="00723B55">
              <w:rPr>
                <w:rFonts w:ascii="Aptos" w:eastAsia="Times New Roman" w:hAnsi="Aptos" w:cs="Times New Roman"/>
                <w:kern w:val="0"/>
                <w:lang w:eastAsia="de-DE"/>
                <w14:ligatures w14:val="none"/>
              </w:rPr>
              <w:br/>
              <w:t>halten wir inne und schauen nach vorn.</w:t>
            </w:r>
            <w:r w:rsidRPr="00723B55">
              <w:rPr>
                <w:rFonts w:ascii="Aptos" w:eastAsia="Times New Roman" w:hAnsi="Aptos" w:cs="Times New Roman"/>
                <w:kern w:val="0"/>
                <w:lang w:eastAsia="de-DE"/>
                <w14:ligatures w14:val="none"/>
              </w:rPr>
              <w:br/>
            </w:r>
            <w:proofErr w:type="gramStart"/>
            <w:r w:rsidRPr="00723B55">
              <w:rPr>
                <w:rFonts w:ascii="Aptos" w:eastAsia="Times New Roman" w:hAnsi="Aptos" w:cs="Times New Roman"/>
                <w:kern w:val="0"/>
                <w:lang w:eastAsia="de-DE"/>
                <w14:ligatures w14:val="none"/>
              </w:rPr>
              <w:t>Lass</w:t>
            </w:r>
            <w:proofErr w:type="gramEnd"/>
            <w:r w:rsidRPr="00723B55">
              <w:rPr>
                <w:rFonts w:ascii="Aptos" w:eastAsia="Times New Roman" w:hAnsi="Aptos" w:cs="Times New Roman"/>
                <w:kern w:val="0"/>
                <w:lang w:eastAsia="de-DE"/>
                <w14:ligatures w14:val="none"/>
              </w:rPr>
              <w:t xml:space="preserve"> uns das Alte loslassen,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damit Neues wachsen kann.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Schenke uns Mut für unsere Wege,</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Freude für unsere Herzen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und Licht für die dunklen Stunden.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Behüte uns und alle, die wir lieben,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heute und im kommenden Jahr.</w:t>
            </w:r>
          </w:p>
          <w:p w14:paraId="60BDE600" w14:textId="77777777" w:rsidR="0087726F" w:rsidRDefault="0087726F" w:rsidP="00CE2FC8">
            <w:r w:rsidRPr="00723B55">
              <w:rPr>
                <w:rFonts w:ascii="Aptos" w:eastAsia="Times New Roman" w:hAnsi="Aptos" w:cs="Times New Roman"/>
                <w:kern w:val="0"/>
                <w:lang w:eastAsia="de-DE"/>
                <w14:ligatures w14:val="none"/>
              </w:rPr>
              <w:t>Amen.</w:t>
            </w:r>
          </w:p>
        </w:tc>
      </w:tr>
      <w:tr w:rsidR="0087726F" w14:paraId="74830F7A" w14:textId="77777777" w:rsidTr="00CE2FC8">
        <w:trPr>
          <w:trHeight w:val="2988"/>
        </w:trPr>
        <w:tc>
          <w:tcPr>
            <w:tcW w:w="4531" w:type="dxa"/>
          </w:tcPr>
          <w:p w14:paraId="1A65643A" w14:textId="77777777" w:rsidR="0087726F" w:rsidRDefault="0087726F" w:rsidP="00CE2FC8">
            <w:pPr>
              <w:rPr>
                <w:rFonts w:ascii="Aptos" w:eastAsia="Times New Roman" w:hAnsi="Aptos" w:cs="Times New Roman"/>
                <w:kern w:val="0"/>
                <w:lang w:eastAsia="de-DE"/>
                <w14:ligatures w14:val="none"/>
              </w:rPr>
            </w:pPr>
            <w:r w:rsidRPr="00723B55">
              <w:rPr>
                <w:rFonts w:ascii="Aptos" w:eastAsia="Times New Roman" w:hAnsi="Aptos" w:cs="Times New Roman"/>
                <w:kern w:val="0"/>
                <w:lang w:eastAsia="de-DE"/>
                <w14:ligatures w14:val="none"/>
              </w:rPr>
              <w:t>Guter Gott,</w:t>
            </w:r>
            <w:r w:rsidRPr="00723B55">
              <w:rPr>
                <w:rFonts w:ascii="Aptos" w:eastAsia="Times New Roman" w:hAnsi="Aptos" w:cs="Times New Roman"/>
                <w:kern w:val="0"/>
                <w:lang w:eastAsia="de-DE"/>
                <w14:ligatures w14:val="none"/>
              </w:rPr>
              <w:br/>
              <w:t>in dieser stillen Zeit zwischen den Jahren</w:t>
            </w:r>
            <w:r w:rsidRPr="00723B55">
              <w:rPr>
                <w:rFonts w:ascii="Aptos" w:eastAsia="Times New Roman" w:hAnsi="Aptos" w:cs="Times New Roman"/>
                <w:kern w:val="0"/>
                <w:lang w:eastAsia="de-DE"/>
                <w14:ligatures w14:val="none"/>
              </w:rPr>
              <w:br/>
              <w:t>halten wir inne und schauen nach vorn.</w:t>
            </w:r>
            <w:r w:rsidRPr="00723B55">
              <w:rPr>
                <w:rFonts w:ascii="Aptos" w:eastAsia="Times New Roman" w:hAnsi="Aptos" w:cs="Times New Roman"/>
                <w:kern w:val="0"/>
                <w:lang w:eastAsia="de-DE"/>
                <w14:ligatures w14:val="none"/>
              </w:rPr>
              <w:br/>
            </w:r>
            <w:proofErr w:type="gramStart"/>
            <w:r w:rsidRPr="00723B55">
              <w:rPr>
                <w:rFonts w:ascii="Aptos" w:eastAsia="Times New Roman" w:hAnsi="Aptos" w:cs="Times New Roman"/>
                <w:kern w:val="0"/>
                <w:lang w:eastAsia="de-DE"/>
                <w14:ligatures w14:val="none"/>
              </w:rPr>
              <w:t>Lass</w:t>
            </w:r>
            <w:proofErr w:type="gramEnd"/>
            <w:r w:rsidRPr="00723B55">
              <w:rPr>
                <w:rFonts w:ascii="Aptos" w:eastAsia="Times New Roman" w:hAnsi="Aptos" w:cs="Times New Roman"/>
                <w:kern w:val="0"/>
                <w:lang w:eastAsia="de-DE"/>
                <w14:ligatures w14:val="none"/>
              </w:rPr>
              <w:t xml:space="preserve"> uns das Alte loslassen,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damit Neues wachsen kann.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Schenke uns Mut für unsere Wege,</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Freude für unsere Herzen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und Licht für die dunklen Stunden.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Behüte uns und alle, die wir lieben,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heute und im kommenden Jahr.</w:t>
            </w:r>
          </w:p>
          <w:p w14:paraId="3EC2C1D6" w14:textId="77777777" w:rsidR="0087726F" w:rsidRDefault="0087726F" w:rsidP="00CE2FC8">
            <w:r w:rsidRPr="00723B55">
              <w:rPr>
                <w:rFonts w:ascii="Aptos" w:eastAsia="Times New Roman" w:hAnsi="Aptos" w:cs="Times New Roman"/>
                <w:kern w:val="0"/>
                <w:lang w:eastAsia="de-DE"/>
                <w14:ligatures w14:val="none"/>
              </w:rPr>
              <w:t>Amen.</w:t>
            </w:r>
          </w:p>
        </w:tc>
        <w:tc>
          <w:tcPr>
            <w:tcW w:w="4531" w:type="dxa"/>
          </w:tcPr>
          <w:p w14:paraId="5093147E" w14:textId="77777777" w:rsidR="0087726F" w:rsidRDefault="0087726F" w:rsidP="00CE2FC8">
            <w:pPr>
              <w:rPr>
                <w:rFonts w:ascii="Aptos" w:eastAsia="Times New Roman" w:hAnsi="Aptos" w:cs="Times New Roman"/>
                <w:kern w:val="0"/>
                <w:lang w:eastAsia="de-DE"/>
                <w14:ligatures w14:val="none"/>
              </w:rPr>
            </w:pPr>
            <w:r w:rsidRPr="00723B55">
              <w:rPr>
                <w:rFonts w:ascii="Aptos" w:eastAsia="Times New Roman" w:hAnsi="Aptos" w:cs="Times New Roman"/>
                <w:kern w:val="0"/>
                <w:lang w:eastAsia="de-DE"/>
                <w14:ligatures w14:val="none"/>
              </w:rPr>
              <w:t>Guter Gott,</w:t>
            </w:r>
            <w:r w:rsidRPr="00723B55">
              <w:rPr>
                <w:rFonts w:ascii="Aptos" w:eastAsia="Times New Roman" w:hAnsi="Aptos" w:cs="Times New Roman"/>
                <w:kern w:val="0"/>
                <w:lang w:eastAsia="de-DE"/>
                <w14:ligatures w14:val="none"/>
              </w:rPr>
              <w:br/>
              <w:t>in dieser stillen Zeit zwischen den Jahren</w:t>
            </w:r>
            <w:r w:rsidRPr="00723B55">
              <w:rPr>
                <w:rFonts w:ascii="Aptos" w:eastAsia="Times New Roman" w:hAnsi="Aptos" w:cs="Times New Roman"/>
                <w:kern w:val="0"/>
                <w:lang w:eastAsia="de-DE"/>
                <w14:ligatures w14:val="none"/>
              </w:rPr>
              <w:br/>
              <w:t>halten wir inne und schauen nach vorn.</w:t>
            </w:r>
            <w:r w:rsidRPr="00723B55">
              <w:rPr>
                <w:rFonts w:ascii="Aptos" w:eastAsia="Times New Roman" w:hAnsi="Aptos" w:cs="Times New Roman"/>
                <w:kern w:val="0"/>
                <w:lang w:eastAsia="de-DE"/>
                <w14:ligatures w14:val="none"/>
              </w:rPr>
              <w:br/>
            </w:r>
            <w:proofErr w:type="gramStart"/>
            <w:r w:rsidRPr="00723B55">
              <w:rPr>
                <w:rFonts w:ascii="Aptos" w:eastAsia="Times New Roman" w:hAnsi="Aptos" w:cs="Times New Roman"/>
                <w:kern w:val="0"/>
                <w:lang w:eastAsia="de-DE"/>
                <w14:ligatures w14:val="none"/>
              </w:rPr>
              <w:t>Lass</w:t>
            </w:r>
            <w:proofErr w:type="gramEnd"/>
            <w:r w:rsidRPr="00723B55">
              <w:rPr>
                <w:rFonts w:ascii="Aptos" w:eastAsia="Times New Roman" w:hAnsi="Aptos" w:cs="Times New Roman"/>
                <w:kern w:val="0"/>
                <w:lang w:eastAsia="de-DE"/>
                <w14:ligatures w14:val="none"/>
              </w:rPr>
              <w:t xml:space="preserve"> uns das Alte loslassen,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damit Neues wachsen kann.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Schenke uns Mut für unsere Wege,</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Freude für unsere Herzen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und Licht für die dunklen Stunden.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Behüte uns und alle, die wir lieben,</w:t>
            </w:r>
            <w:r>
              <w:rPr>
                <w:rFonts w:ascii="Aptos" w:eastAsia="Times New Roman" w:hAnsi="Aptos" w:cs="Times New Roman"/>
                <w:kern w:val="0"/>
                <w:lang w:eastAsia="de-DE"/>
                <w14:ligatures w14:val="none"/>
              </w:rPr>
              <w:t xml:space="preserve"> </w:t>
            </w:r>
            <w:r w:rsidRPr="00723B55">
              <w:rPr>
                <w:rFonts w:ascii="Aptos" w:eastAsia="Times New Roman" w:hAnsi="Aptos" w:cs="Times New Roman"/>
                <w:kern w:val="0"/>
                <w:lang w:eastAsia="de-DE"/>
                <w14:ligatures w14:val="none"/>
              </w:rPr>
              <w:t>heute und im kommenden Jahr.</w:t>
            </w:r>
          </w:p>
          <w:p w14:paraId="3586193D" w14:textId="77777777" w:rsidR="0087726F" w:rsidRDefault="0087726F" w:rsidP="00CE2FC8">
            <w:r w:rsidRPr="00723B55">
              <w:rPr>
                <w:rFonts w:ascii="Aptos" w:eastAsia="Times New Roman" w:hAnsi="Aptos" w:cs="Times New Roman"/>
                <w:kern w:val="0"/>
                <w:lang w:eastAsia="de-DE"/>
                <w14:ligatures w14:val="none"/>
              </w:rPr>
              <w:t>Amen.</w:t>
            </w:r>
          </w:p>
        </w:tc>
      </w:tr>
    </w:tbl>
    <w:p w14:paraId="62F59EC0" w14:textId="77777777" w:rsidR="0087726F" w:rsidRDefault="0087726F" w:rsidP="0087726F"/>
    <w:p w14:paraId="68A96685" w14:textId="77777777" w:rsidR="0087726F" w:rsidRPr="00A45785" w:rsidRDefault="0087726F" w:rsidP="00A45785">
      <w:pPr>
        <w:spacing w:after="0"/>
        <w:rPr>
          <w:sz w:val="28"/>
          <w:szCs w:val="28"/>
        </w:rPr>
      </w:pPr>
    </w:p>
    <w:sectPr w:rsidR="0087726F" w:rsidRPr="00A457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5"/>
    <w:rsid w:val="00002B3C"/>
    <w:rsid w:val="00010060"/>
    <w:rsid w:val="001604EC"/>
    <w:rsid w:val="00345D13"/>
    <w:rsid w:val="006831E7"/>
    <w:rsid w:val="006D2478"/>
    <w:rsid w:val="00723B55"/>
    <w:rsid w:val="007A67F3"/>
    <w:rsid w:val="0087726F"/>
    <w:rsid w:val="008E4F9E"/>
    <w:rsid w:val="00A45785"/>
    <w:rsid w:val="00C817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55BD"/>
  <w15:chartTrackingRefBased/>
  <w15:docId w15:val="{3B96839B-89C0-46F1-8510-6F67F8BA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45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45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4578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4578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4578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4578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4578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4578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4578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578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457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4578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4578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4578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457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457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457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45785"/>
    <w:rPr>
      <w:rFonts w:eastAsiaTheme="majorEastAsia" w:cstheme="majorBidi"/>
      <w:color w:val="272727" w:themeColor="text1" w:themeTint="D8"/>
    </w:rPr>
  </w:style>
  <w:style w:type="paragraph" w:styleId="Titel">
    <w:name w:val="Title"/>
    <w:basedOn w:val="Standard"/>
    <w:next w:val="Standard"/>
    <w:link w:val="TitelZchn"/>
    <w:uiPriority w:val="10"/>
    <w:qFormat/>
    <w:rsid w:val="00A45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457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4578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457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4578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45785"/>
    <w:rPr>
      <w:i/>
      <w:iCs/>
      <w:color w:val="404040" w:themeColor="text1" w:themeTint="BF"/>
    </w:rPr>
  </w:style>
  <w:style w:type="paragraph" w:styleId="Listenabsatz">
    <w:name w:val="List Paragraph"/>
    <w:basedOn w:val="Standard"/>
    <w:uiPriority w:val="34"/>
    <w:qFormat/>
    <w:rsid w:val="00A45785"/>
    <w:pPr>
      <w:ind w:left="720"/>
      <w:contextualSpacing/>
    </w:pPr>
  </w:style>
  <w:style w:type="character" w:styleId="IntensiveHervorhebung">
    <w:name w:val="Intense Emphasis"/>
    <w:basedOn w:val="Absatz-Standardschriftart"/>
    <w:uiPriority w:val="21"/>
    <w:qFormat/>
    <w:rsid w:val="00A45785"/>
    <w:rPr>
      <w:i/>
      <w:iCs/>
      <w:color w:val="0F4761" w:themeColor="accent1" w:themeShade="BF"/>
    </w:rPr>
  </w:style>
  <w:style w:type="paragraph" w:styleId="IntensivesZitat">
    <w:name w:val="Intense Quote"/>
    <w:basedOn w:val="Standard"/>
    <w:next w:val="Standard"/>
    <w:link w:val="IntensivesZitatZchn"/>
    <w:uiPriority w:val="30"/>
    <w:qFormat/>
    <w:rsid w:val="00A45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45785"/>
    <w:rPr>
      <w:i/>
      <w:iCs/>
      <w:color w:val="0F4761" w:themeColor="accent1" w:themeShade="BF"/>
    </w:rPr>
  </w:style>
  <w:style w:type="character" w:styleId="IntensiverVerweis">
    <w:name w:val="Intense Reference"/>
    <w:basedOn w:val="Absatz-Standardschriftart"/>
    <w:uiPriority w:val="32"/>
    <w:qFormat/>
    <w:rsid w:val="00A45785"/>
    <w:rPr>
      <w:b/>
      <w:bCs/>
      <w:smallCaps/>
      <w:color w:val="0F4761" w:themeColor="accent1" w:themeShade="BF"/>
      <w:spacing w:val="5"/>
    </w:rPr>
  </w:style>
  <w:style w:type="table" w:styleId="Tabellenraster">
    <w:name w:val="Table Grid"/>
    <w:basedOn w:val="NormaleTabelle"/>
    <w:uiPriority w:val="39"/>
    <w:rsid w:val="0087726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4486</Characters>
  <Application>Microsoft Office Word</Application>
  <DocSecurity>0</DocSecurity>
  <Lines>37</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Petra Fender</cp:lastModifiedBy>
  <cp:revision>2</cp:revision>
  <dcterms:created xsi:type="dcterms:W3CDTF">2025-11-19T12:56:00Z</dcterms:created>
  <dcterms:modified xsi:type="dcterms:W3CDTF">2025-11-19T12:56:00Z</dcterms:modified>
</cp:coreProperties>
</file>