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51BAA" w14:textId="08C52631" w:rsidR="00E1227F" w:rsidRPr="00EA0997" w:rsidRDefault="00E1227F" w:rsidP="00E1227F">
      <w:pPr>
        <w:spacing w:after="0"/>
        <w:jc w:val="center"/>
        <w:rPr>
          <w:b/>
          <w:bCs/>
          <w:sz w:val="32"/>
          <w:szCs w:val="32"/>
        </w:rPr>
      </w:pPr>
      <w:r w:rsidRPr="00EA0997">
        <w:rPr>
          <w:b/>
          <w:bCs/>
          <w:sz w:val="32"/>
          <w:szCs w:val="32"/>
        </w:rPr>
        <w:t xml:space="preserve">Smiley – ein Lächeln </w:t>
      </w:r>
      <w:r w:rsidR="00863DF0" w:rsidRPr="00EA0997">
        <w:rPr>
          <w:b/>
          <w:bCs/>
          <w:sz w:val="32"/>
          <w:szCs w:val="32"/>
        </w:rPr>
        <w:t>kann</w:t>
      </w:r>
      <w:r w:rsidRPr="00EA0997">
        <w:rPr>
          <w:b/>
          <w:bCs/>
          <w:sz w:val="32"/>
          <w:szCs w:val="32"/>
        </w:rPr>
        <w:t xml:space="preserve"> die Welt</w:t>
      </w:r>
      <w:r w:rsidR="00863DF0" w:rsidRPr="00EA0997">
        <w:rPr>
          <w:b/>
          <w:bCs/>
          <w:sz w:val="32"/>
          <w:szCs w:val="32"/>
        </w:rPr>
        <w:t xml:space="preserve"> verändern</w:t>
      </w:r>
    </w:p>
    <w:p w14:paraId="7F55FB04" w14:textId="237F03BB" w:rsidR="00E1227F" w:rsidRPr="00EA0997" w:rsidRDefault="00E1227F" w:rsidP="00E1227F">
      <w:pPr>
        <w:spacing w:after="0"/>
        <w:jc w:val="center"/>
      </w:pPr>
      <w:r w:rsidRPr="00EA0997">
        <w:t>(Smiley-Bilder</w:t>
      </w:r>
      <w:r w:rsidR="00863DF0" w:rsidRPr="00EA0997">
        <w:t xml:space="preserve"> als Dekoration der Aula</w:t>
      </w:r>
      <w:r w:rsidRPr="00EA0997">
        <w:t xml:space="preserve">, </w:t>
      </w:r>
      <w:r w:rsidR="00B66E5B">
        <w:t xml:space="preserve">Pinnwand, </w:t>
      </w:r>
      <w:r w:rsidRPr="00EA0997">
        <w:t>jedes Ki</w:t>
      </w:r>
      <w:r w:rsidR="00863DF0" w:rsidRPr="00EA0997">
        <w:t>nd bringt ein Foto mit, auf dem es lächelt</w:t>
      </w:r>
      <w:r w:rsidR="00024979">
        <w:t xml:space="preserve"> – Klassenlehre</w:t>
      </w:r>
      <w:r w:rsidR="00254A97">
        <w:t>r</w:t>
      </w:r>
      <w:r w:rsidR="00024979">
        <w:t>:in klebt diese Bilder auf ein Plakat, das zur Feier mitgebracht wird</w:t>
      </w:r>
      <w:r w:rsidR="00863DF0" w:rsidRPr="00EA0997">
        <w:t xml:space="preserve">, </w:t>
      </w:r>
      <w:r w:rsidR="00024979">
        <w:t xml:space="preserve">vorgesehener Platz für </w:t>
      </w:r>
      <w:r w:rsidR="00AF4876">
        <w:t>Klassenp</w:t>
      </w:r>
      <w:r w:rsidR="00024979">
        <w:t xml:space="preserve">lakate, </w:t>
      </w:r>
      <w:r w:rsidR="00863DF0" w:rsidRPr="00EA0997">
        <w:t>Smiley-Radierer)</w:t>
      </w:r>
      <w:r w:rsidRPr="00EA0997">
        <w:t xml:space="preserve"> </w:t>
      </w:r>
    </w:p>
    <w:p w14:paraId="24D8AC7B" w14:textId="77777777" w:rsidR="00863DF0" w:rsidRPr="00254A97" w:rsidRDefault="00863DF0" w:rsidP="00E1227F">
      <w:pPr>
        <w:spacing w:after="0"/>
        <w:jc w:val="center"/>
        <w:rPr>
          <w:sz w:val="16"/>
          <w:szCs w:val="16"/>
        </w:rPr>
      </w:pPr>
    </w:p>
    <w:p w14:paraId="2673DB33" w14:textId="3381B0A9" w:rsidR="00FB0E0C" w:rsidRPr="00FB0E0C" w:rsidRDefault="00863DF0" w:rsidP="00FB0E0C">
      <w:pPr>
        <w:pStyle w:val="berschrift1"/>
        <w:shd w:val="clear" w:color="auto" w:fill="FFFFFF"/>
        <w:spacing w:before="0" w:after="0"/>
        <w:rPr>
          <w:rFonts w:ascii="Trebuchet MS" w:eastAsia="Times New Roman" w:hAnsi="Trebuchet MS" w:cs="Times New Roman"/>
          <w:color w:val="2D244D"/>
          <w:kern w:val="36"/>
          <w:sz w:val="35"/>
          <w:szCs w:val="35"/>
          <w:lang w:eastAsia="de-DE"/>
          <w14:ligatures w14:val="none"/>
        </w:rPr>
      </w:pPr>
      <w:r w:rsidRPr="00254A97">
        <w:rPr>
          <w:color w:val="00B050"/>
          <w:sz w:val="28"/>
          <w:szCs w:val="28"/>
        </w:rPr>
        <w:t>Lied:</w:t>
      </w:r>
      <w:r w:rsidR="00CF487A" w:rsidRPr="00254A97">
        <w:rPr>
          <w:color w:val="00B050"/>
          <w:sz w:val="28"/>
          <w:szCs w:val="28"/>
        </w:rPr>
        <w:t xml:space="preserve"> </w:t>
      </w:r>
      <w:r w:rsidR="00FB0E0C" w:rsidRPr="00FB0E0C">
        <w:rPr>
          <w:rFonts w:asciiTheme="minorHAnsi" w:eastAsia="Times New Roman" w:hAnsiTheme="minorHAnsi" w:cs="Times New Roman"/>
          <w:color w:val="00B050"/>
          <w:kern w:val="36"/>
          <w:sz w:val="28"/>
          <w:szCs w:val="28"/>
          <w:lang w:eastAsia="de-DE"/>
          <w14:ligatures w14:val="none"/>
        </w:rPr>
        <w:t>Mitsing-Video:</w:t>
      </w:r>
      <w:r w:rsidR="00FB0E0C">
        <w:rPr>
          <w:rFonts w:asciiTheme="minorHAnsi" w:eastAsia="Times New Roman" w:hAnsiTheme="minorHAnsi" w:cs="Times New Roman"/>
          <w:color w:val="00B050"/>
          <w:kern w:val="36"/>
          <w:sz w:val="28"/>
          <w:szCs w:val="28"/>
          <w:lang w:eastAsia="de-DE"/>
          <w14:ligatures w14:val="none"/>
        </w:rPr>
        <w:t xml:space="preserve"> </w:t>
      </w:r>
      <w:r w:rsidR="00FB0E0C" w:rsidRPr="00FB0E0C">
        <w:rPr>
          <w:rFonts w:asciiTheme="minorHAnsi" w:eastAsia="Times New Roman" w:hAnsiTheme="minorHAnsi" w:cs="Times New Roman"/>
          <w:color w:val="00B050"/>
          <w:kern w:val="36"/>
          <w:sz w:val="28"/>
          <w:szCs w:val="28"/>
          <w:lang w:eastAsia="de-DE"/>
          <w14:ligatures w14:val="none"/>
        </w:rPr>
        <w:t>"Mit einem Lächeln geht vieles leichter"</w:t>
      </w:r>
      <w:r w:rsidR="00FB0E0C">
        <w:rPr>
          <w:rFonts w:asciiTheme="minorHAnsi" w:eastAsia="Times New Roman" w:hAnsiTheme="minorHAnsi" w:cs="Times New Roman"/>
          <w:color w:val="00B050"/>
          <w:kern w:val="36"/>
          <w:sz w:val="28"/>
          <w:szCs w:val="28"/>
          <w:lang w:eastAsia="de-DE"/>
          <w14:ligatures w14:val="none"/>
        </w:rPr>
        <w:t xml:space="preserve"> (Kurt Mikula)</w:t>
      </w:r>
    </w:p>
    <w:p w14:paraId="4C69B63C" w14:textId="7E8B0BFF" w:rsidR="00FB0E0C" w:rsidRPr="00FB0E0C" w:rsidRDefault="00FB0E0C" w:rsidP="00863DF0">
      <w:pPr>
        <w:spacing w:after="0"/>
        <w:rPr>
          <w:color w:val="00B050"/>
          <w:sz w:val="16"/>
          <w:szCs w:val="16"/>
        </w:rPr>
      </w:pPr>
    </w:p>
    <w:p w14:paraId="7780EC6B" w14:textId="18F2D85D" w:rsidR="00863DF0" w:rsidRPr="00EA0997" w:rsidRDefault="00863DF0" w:rsidP="00863DF0">
      <w:pPr>
        <w:spacing w:after="0"/>
        <w:rPr>
          <w:sz w:val="28"/>
          <w:szCs w:val="28"/>
        </w:rPr>
      </w:pPr>
      <w:r w:rsidRPr="00EA0997">
        <w:rPr>
          <w:sz w:val="28"/>
          <w:szCs w:val="28"/>
        </w:rPr>
        <w:t>Begrüßung: Direktor:in</w:t>
      </w:r>
    </w:p>
    <w:p w14:paraId="4EDD5E9F" w14:textId="75C09EDA" w:rsidR="00863DF0" w:rsidRPr="00EA0997" w:rsidRDefault="00863DF0" w:rsidP="00863DF0">
      <w:pPr>
        <w:spacing w:after="0"/>
        <w:rPr>
          <w:sz w:val="28"/>
          <w:szCs w:val="28"/>
        </w:rPr>
      </w:pPr>
      <w:r w:rsidRPr="00EA0997">
        <w:rPr>
          <w:sz w:val="28"/>
          <w:szCs w:val="28"/>
        </w:rPr>
        <w:t>Ein herzliches Willkommen zu unserer Feier am Schulbeginn. Heute feiern wir gemeinsam unter dem Thema „Smiley“, das uns an die Freude und das Lächeln erinnert, die wir in diesem Schuljahr ganz besonders teilen möchten.</w:t>
      </w:r>
    </w:p>
    <w:p w14:paraId="544E8C3A" w14:textId="77777777" w:rsidR="002F09F5" w:rsidRPr="00254A97" w:rsidRDefault="002F09F5" w:rsidP="00863DF0">
      <w:pPr>
        <w:spacing w:after="0"/>
        <w:rPr>
          <w:sz w:val="16"/>
          <w:szCs w:val="16"/>
        </w:rPr>
      </w:pPr>
    </w:p>
    <w:p w14:paraId="4827C313" w14:textId="715D5ABA" w:rsidR="002F09F5" w:rsidRPr="00EA0997" w:rsidRDefault="002F09F5" w:rsidP="00863DF0">
      <w:pPr>
        <w:spacing w:after="0"/>
        <w:rPr>
          <w:sz w:val="28"/>
          <w:szCs w:val="28"/>
        </w:rPr>
      </w:pPr>
      <w:r w:rsidRPr="00EA0997">
        <w:rPr>
          <w:sz w:val="28"/>
          <w:szCs w:val="28"/>
        </w:rPr>
        <w:t>Anfangsgebete:</w:t>
      </w:r>
    </w:p>
    <w:p w14:paraId="1E14A818" w14:textId="3441BC61" w:rsidR="002F09F5" w:rsidRPr="00254A97" w:rsidRDefault="002F09F5" w:rsidP="00863DF0">
      <w:pPr>
        <w:spacing w:after="0"/>
        <w:rPr>
          <w:color w:val="00B0F0"/>
          <w:sz w:val="28"/>
          <w:szCs w:val="28"/>
        </w:rPr>
      </w:pPr>
      <w:r w:rsidRPr="00254A97">
        <w:rPr>
          <w:color w:val="00B0F0"/>
          <w:sz w:val="28"/>
          <w:szCs w:val="28"/>
        </w:rPr>
        <w:t>Muslimisch:</w:t>
      </w:r>
    </w:p>
    <w:p w14:paraId="050A0213" w14:textId="180F9C62" w:rsidR="002F09F5" w:rsidRPr="00254A97" w:rsidRDefault="002F09F5" w:rsidP="00863DF0">
      <w:pPr>
        <w:spacing w:after="0"/>
        <w:rPr>
          <w:color w:val="00B0F0"/>
          <w:sz w:val="28"/>
          <w:szCs w:val="28"/>
        </w:rPr>
      </w:pPr>
      <w:r w:rsidRPr="00254A97">
        <w:rPr>
          <w:color w:val="00B0F0"/>
          <w:sz w:val="28"/>
          <w:szCs w:val="28"/>
        </w:rPr>
        <w:t>Im Namen Allahs, des Allerbarmers, des Barmherzigen.</w:t>
      </w:r>
    </w:p>
    <w:p w14:paraId="57413479" w14:textId="735A35D4" w:rsidR="002F09F5" w:rsidRPr="00254A97" w:rsidRDefault="002F09F5" w:rsidP="00863DF0">
      <w:pPr>
        <w:spacing w:after="0"/>
        <w:rPr>
          <w:color w:val="00B0F0"/>
          <w:sz w:val="28"/>
          <w:szCs w:val="28"/>
        </w:rPr>
      </w:pPr>
      <w:r w:rsidRPr="00254A97">
        <w:rPr>
          <w:color w:val="00B0F0"/>
          <w:sz w:val="28"/>
          <w:szCs w:val="28"/>
        </w:rPr>
        <w:t>Oh Allah, wir danken dir für diesen neuen Tag und die Gelegenheit, gemeinsam zu feiern und zu lachen.</w:t>
      </w:r>
    </w:p>
    <w:p w14:paraId="52A005B7" w14:textId="476B599A" w:rsidR="002F09F5" w:rsidRPr="00254A97" w:rsidRDefault="002F09F5" w:rsidP="00863DF0">
      <w:pPr>
        <w:spacing w:after="0"/>
        <w:rPr>
          <w:color w:val="00B0F0"/>
          <w:sz w:val="28"/>
          <w:szCs w:val="28"/>
        </w:rPr>
      </w:pPr>
      <w:r w:rsidRPr="00254A97">
        <w:rPr>
          <w:color w:val="00B0F0"/>
          <w:sz w:val="28"/>
          <w:szCs w:val="28"/>
        </w:rPr>
        <w:t>Lass uns jeden Tag mit einem Lächeln beginnen und die Kraft finden, anderen ein Lächeln zu schenken.</w:t>
      </w:r>
    </w:p>
    <w:p w14:paraId="3E404955" w14:textId="77777777" w:rsidR="002F09F5" w:rsidRPr="00254A97" w:rsidRDefault="002F09F5" w:rsidP="00863DF0">
      <w:pPr>
        <w:spacing w:after="0"/>
        <w:rPr>
          <w:sz w:val="16"/>
          <w:szCs w:val="16"/>
        </w:rPr>
      </w:pPr>
    </w:p>
    <w:p w14:paraId="0B52E7D3" w14:textId="425DCC72" w:rsidR="002F09F5" w:rsidRPr="00254A97" w:rsidRDefault="002F09F5" w:rsidP="00863DF0">
      <w:pPr>
        <w:spacing w:after="0"/>
        <w:rPr>
          <w:color w:val="7030A0"/>
          <w:sz w:val="28"/>
          <w:szCs w:val="28"/>
        </w:rPr>
      </w:pPr>
      <w:r w:rsidRPr="00254A97">
        <w:rPr>
          <w:color w:val="7030A0"/>
          <w:sz w:val="28"/>
          <w:szCs w:val="28"/>
        </w:rPr>
        <w:t>Christlich:</w:t>
      </w:r>
    </w:p>
    <w:p w14:paraId="753BB396" w14:textId="182F32E7" w:rsidR="002F09F5" w:rsidRPr="00254A97" w:rsidRDefault="002F09F5" w:rsidP="00863DF0">
      <w:pPr>
        <w:spacing w:after="0"/>
        <w:rPr>
          <w:color w:val="7030A0"/>
          <w:sz w:val="28"/>
          <w:szCs w:val="28"/>
        </w:rPr>
      </w:pPr>
      <w:r w:rsidRPr="00254A97">
        <w:rPr>
          <w:color w:val="7030A0"/>
          <w:sz w:val="28"/>
          <w:szCs w:val="28"/>
        </w:rPr>
        <w:t>Lieber Gott, wir danken dir für diesen neuen Tag und die Freude, die wir miteinander teilen dürfen.</w:t>
      </w:r>
    </w:p>
    <w:p w14:paraId="5E3C52EF" w14:textId="67AB9CFF" w:rsidR="002F09F5" w:rsidRPr="00254A97" w:rsidRDefault="002F09F5" w:rsidP="00863DF0">
      <w:pPr>
        <w:spacing w:after="0"/>
        <w:rPr>
          <w:color w:val="7030A0"/>
          <w:sz w:val="28"/>
          <w:szCs w:val="28"/>
        </w:rPr>
      </w:pPr>
      <w:r w:rsidRPr="00254A97">
        <w:rPr>
          <w:color w:val="7030A0"/>
          <w:sz w:val="28"/>
          <w:szCs w:val="28"/>
        </w:rPr>
        <w:t>Lass uns die kleinen Momente des Glücks erkennen und anderen ein Lächeln schenken. Amen.</w:t>
      </w:r>
    </w:p>
    <w:p w14:paraId="73330751" w14:textId="77777777" w:rsidR="00863DF0" w:rsidRPr="00254A97" w:rsidRDefault="00863DF0" w:rsidP="00863DF0">
      <w:pPr>
        <w:spacing w:after="0"/>
        <w:rPr>
          <w:sz w:val="16"/>
          <w:szCs w:val="16"/>
        </w:rPr>
      </w:pPr>
    </w:p>
    <w:p w14:paraId="6625A36F" w14:textId="3326BF93" w:rsidR="00863DF0" w:rsidRPr="00254A97" w:rsidRDefault="00024979" w:rsidP="00863DF0">
      <w:pPr>
        <w:spacing w:after="0"/>
        <w:rPr>
          <w:color w:val="FF0000"/>
          <w:sz w:val="28"/>
          <w:szCs w:val="28"/>
        </w:rPr>
      </w:pPr>
      <w:r w:rsidRPr="00254A97">
        <w:rPr>
          <w:color w:val="FF0000"/>
          <w:sz w:val="28"/>
          <w:szCs w:val="28"/>
        </w:rPr>
        <w:t>Teil 1 der Plakate:  Kinder der 4. Klassen stellen ihre Klasse vor und erzählen, was sie zum Lachen bringt.</w:t>
      </w:r>
      <w:r w:rsidR="00AF4876" w:rsidRPr="00254A97">
        <w:rPr>
          <w:color w:val="FF0000"/>
          <w:sz w:val="28"/>
          <w:szCs w:val="28"/>
        </w:rPr>
        <w:t xml:space="preserve"> (Plakate werden z.B. auf eine Pinnwand geheftet)</w:t>
      </w:r>
    </w:p>
    <w:p w14:paraId="50FA06A5" w14:textId="77777777" w:rsidR="00CF487A" w:rsidRPr="00254A97" w:rsidRDefault="00CF487A" w:rsidP="00863DF0">
      <w:pPr>
        <w:spacing w:after="0"/>
        <w:rPr>
          <w:sz w:val="16"/>
          <w:szCs w:val="16"/>
        </w:rPr>
      </w:pPr>
    </w:p>
    <w:p w14:paraId="322EB282" w14:textId="1F6050A3" w:rsidR="00CF487A" w:rsidRPr="00E908A0" w:rsidRDefault="006E3FB4" w:rsidP="00863DF0">
      <w:pPr>
        <w:spacing w:after="0"/>
        <w:rPr>
          <w:color w:val="EE0000"/>
          <w:sz w:val="28"/>
          <w:szCs w:val="28"/>
        </w:rPr>
      </w:pPr>
      <w:r w:rsidRPr="00EA0997">
        <w:rPr>
          <w:sz w:val="28"/>
          <w:szCs w:val="28"/>
        </w:rPr>
        <w:t>Die Geschichte des lachenden Engels</w:t>
      </w:r>
      <w:r w:rsidR="00E908A0">
        <w:rPr>
          <w:sz w:val="28"/>
          <w:szCs w:val="28"/>
        </w:rPr>
        <w:t xml:space="preserve"> </w:t>
      </w:r>
      <w:r w:rsidR="00E908A0">
        <w:rPr>
          <w:color w:val="EE0000"/>
          <w:sz w:val="28"/>
          <w:szCs w:val="28"/>
        </w:rPr>
        <w:t>(</w:t>
      </w:r>
      <w:r w:rsidR="00043F67">
        <w:rPr>
          <w:color w:val="EE0000"/>
          <w:sz w:val="28"/>
          <w:szCs w:val="28"/>
        </w:rPr>
        <w:t>e</w:t>
      </w:r>
      <w:r w:rsidR="00E908A0">
        <w:rPr>
          <w:color w:val="EE0000"/>
          <w:sz w:val="28"/>
          <w:szCs w:val="28"/>
        </w:rPr>
        <w:t>ventuell als Rollenspiel)</w:t>
      </w:r>
    </w:p>
    <w:p w14:paraId="71A9CC73" w14:textId="77777777" w:rsidR="006E3FB4" w:rsidRPr="00254A97" w:rsidRDefault="006E3FB4" w:rsidP="00863DF0">
      <w:pPr>
        <w:spacing w:after="0"/>
        <w:rPr>
          <w:sz w:val="16"/>
          <w:szCs w:val="16"/>
        </w:rPr>
      </w:pPr>
    </w:p>
    <w:p w14:paraId="69B0B804" w14:textId="00AD1EC2" w:rsidR="006E3FB4" w:rsidRPr="00EA0997" w:rsidRDefault="006E3FB4" w:rsidP="006E3FB4">
      <w:pPr>
        <w:spacing w:after="0"/>
        <w:rPr>
          <w:sz w:val="28"/>
          <w:szCs w:val="28"/>
        </w:rPr>
      </w:pPr>
      <w:r w:rsidRPr="00EA0997">
        <w:rPr>
          <w:sz w:val="28"/>
          <w:szCs w:val="28"/>
        </w:rPr>
        <w:t>Es war einmal ein kleiner Engel namens Laila. Laila war bekannt für ihr strahlendes Lächeln. Jeden Morgen, wenn die Sonne aufging, flog sie über die Erde und brachte den Menschen Freude.</w:t>
      </w:r>
    </w:p>
    <w:p w14:paraId="67D6687B" w14:textId="77777777" w:rsidR="006E3FB4" w:rsidRPr="00254A97" w:rsidRDefault="006E3FB4" w:rsidP="006E3FB4">
      <w:pPr>
        <w:spacing w:after="0"/>
        <w:rPr>
          <w:sz w:val="16"/>
          <w:szCs w:val="16"/>
        </w:rPr>
      </w:pPr>
    </w:p>
    <w:p w14:paraId="081329CD" w14:textId="5ABEF174" w:rsidR="006E3FB4" w:rsidRPr="00EA0997" w:rsidRDefault="006E3FB4" w:rsidP="006E3FB4">
      <w:pPr>
        <w:spacing w:after="0"/>
        <w:rPr>
          <w:sz w:val="28"/>
          <w:szCs w:val="28"/>
        </w:rPr>
      </w:pPr>
      <w:r w:rsidRPr="00EA0997">
        <w:rPr>
          <w:sz w:val="28"/>
          <w:szCs w:val="28"/>
        </w:rPr>
        <w:t>Eines Tages bemerkte Laila</w:t>
      </w:r>
      <w:r w:rsidR="00B66E5B">
        <w:rPr>
          <w:sz w:val="28"/>
          <w:szCs w:val="28"/>
        </w:rPr>
        <w:t>,</w:t>
      </w:r>
      <w:r w:rsidRPr="00EA0997">
        <w:rPr>
          <w:sz w:val="28"/>
          <w:szCs w:val="28"/>
        </w:rPr>
        <w:t xml:space="preserve"> dass die Kinder in einer kleinen Stadt traurig waren. Sie flog hinunter und fragte die Kinder: „Warum seid ihr so traurig?“</w:t>
      </w:r>
    </w:p>
    <w:p w14:paraId="0AB87F14" w14:textId="17F5B833" w:rsidR="006E3FB4" w:rsidRPr="00EA0997" w:rsidRDefault="006E3FB4" w:rsidP="006E3FB4">
      <w:pPr>
        <w:spacing w:after="0"/>
        <w:rPr>
          <w:sz w:val="28"/>
          <w:szCs w:val="28"/>
        </w:rPr>
      </w:pPr>
      <w:r w:rsidRPr="00EA0997">
        <w:rPr>
          <w:sz w:val="28"/>
          <w:szCs w:val="28"/>
        </w:rPr>
        <w:lastRenderedPageBreak/>
        <w:t>Ein kleines Mädchen antwortete: „Wir haben unsere Freude verloren. Wir wissen nicht mehr, wie man lacht.“</w:t>
      </w:r>
    </w:p>
    <w:p w14:paraId="7A7F62EA" w14:textId="77777777" w:rsidR="006E3FB4" w:rsidRPr="00254A97" w:rsidRDefault="006E3FB4" w:rsidP="006E3FB4">
      <w:pPr>
        <w:spacing w:after="0"/>
        <w:rPr>
          <w:sz w:val="16"/>
          <w:szCs w:val="16"/>
        </w:rPr>
      </w:pPr>
    </w:p>
    <w:p w14:paraId="7657DDD0" w14:textId="00D95108" w:rsidR="006E3FB4" w:rsidRPr="00EA0997" w:rsidRDefault="006E3FB4" w:rsidP="006E3FB4">
      <w:pPr>
        <w:spacing w:after="0"/>
        <w:rPr>
          <w:sz w:val="28"/>
          <w:szCs w:val="28"/>
        </w:rPr>
      </w:pPr>
      <w:r w:rsidRPr="00EA0997">
        <w:rPr>
          <w:sz w:val="28"/>
          <w:szCs w:val="28"/>
        </w:rPr>
        <w:t>Laila lächelte und sagte: „Ich werde euch zeigen, wie man lacht!“ Sie begann, lustige Grimassen zu schneiden und erzählte fröhliche Geschichten. Die Kinder</w:t>
      </w:r>
      <w:r w:rsidR="00E908A0">
        <w:rPr>
          <w:sz w:val="28"/>
          <w:szCs w:val="28"/>
        </w:rPr>
        <w:t xml:space="preserve"> </w:t>
      </w:r>
      <w:r w:rsidRPr="00EA0997">
        <w:rPr>
          <w:sz w:val="28"/>
          <w:szCs w:val="28"/>
        </w:rPr>
        <w:t xml:space="preserve">konnten nicht anders, als </w:t>
      </w:r>
      <w:r w:rsidR="00E908A0">
        <w:rPr>
          <w:sz w:val="28"/>
          <w:szCs w:val="28"/>
        </w:rPr>
        <w:t>z</w:t>
      </w:r>
      <w:r w:rsidRPr="00EA0997">
        <w:rPr>
          <w:sz w:val="28"/>
          <w:szCs w:val="28"/>
        </w:rPr>
        <w:t>u lachen. Ihr Lachen war so ansteckend, dass bald die ganze Stadt lachte.</w:t>
      </w:r>
    </w:p>
    <w:p w14:paraId="4B403617" w14:textId="77777777" w:rsidR="006E3FB4" w:rsidRPr="00254A97" w:rsidRDefault="006E3FB4" w:rsidP="006E3FB4">
      <w:pPr>
        <w:spacing w:after="0"/>
        <w:rPr>
          <w:sz w:val="16"/>
          <w:szCs w:val="16"/>
        </w:rPr>
      </w:pPr>
    </w:p>
    <w:p w14:paraId="2EFD905C" w14:textId="38405518" w:rsidR="006E3FB4" w:rsidRPr="00EA0997" w:rsidRDefault="006E3FB4" w:rsidP="006E3FB4">
      <w:pPr>
        <w:spacing w:after="0"/>
        <w:rPr>
          <w:sz w:val="28"/>
          <w:szCs w:val="28"/>
        </w:rPr>
      </w:pPr>
      <w:r w:rsidRPr="00EA0997">
        <w:rPr>
          <w:sz w:val="28"/>
          <w:szCs w:val="28"/>
        </w:rPr>
        <w:t>Die Erwachsenen kamen heraus und sahen, wie glücklich die Kinder waren. Auch sie begannen zu lächeln. Die ganze Stadt war erfüllt von Freude und Lachen.</w:t>
      </w:r>
      <w:r w:rsidR="00254A97">
        <w:rPr>
          <w:sz w:val="28"/>
          <w:szCs w:val="28"/>
        </w:rPr>
        <w:t xml:space="preserve"> </w:t>
      </w:r>
      <w:r w:rsidRPr="00EA0997">
        <w:rPr>
          <w:sz w:val="28"/>
          <w:szCs w:val="28"/>
        </w:rPr>
        <w:t>Laila sagte: „Das Lachen ist ein Geschenk von Gott. Es macht unser Herz leicht und unsere Seele froh. Vergesst nie, wie wichtig es ist, zu lachen und Freude zu teilen.“</w:t>
      </w:r>
    </w:p>
    <w:p w14:paraId="04A0A216" w14:textId="77777777" w:rsidR="006E3FB4" w:rsidRPr="00254A97" w:rsidRDefault="006E3FB4" w:rsidP="006E3FB4">
      <w:pPr>
        <w:spacing w:after="0"/>
        <w:rPr>
          <w:sz w:val="16"/>
          <w:szCs w:val="16"/>
        </w:rPr>
      </w:pPr>
    </w:p>
    <w:p w14:paraId="6864B80C" w14:textId="3C7B7D93" w:rsidR="006E3FB4" w:rsidRDefault="006E3FB4" w:rsidP="006E3FB4">
      <w:pPr>
        <w:spacing w:after="0"/>
        <w:rPr>
          <w:sz w:val="28"/>
          <w:szCs w:val="28"/>
        </w:rPr>
      </w:pPr>
      <w:r w:rsidRPr="00EA0997">
        <w:rPr>
          <w:sz w:val="28"/>
          <w:szCs w:val="28"/>
        </w:rPr>
        <w:t xml:space="preserve">Von diesem Tag an lachten die Kinder und Erwachsenen in der kleinen Stadt jeden Tag. Sie erinnerten sich immer an den kleinen Engel Laila und das Geschenk des Lachens, das </w:t>
      </w:r>
      <w:r w:rsidR="00043F67">
        <w:rPr>
          <w:sz w:val="28"/>
          <w:szCs w:val="28"/>
        </w:rPr>
        <w:t>er</w:t>
      </w:r>
      <w:r w:rsidRPr="00EA0997">
        <w:rPr>
          <w:sz w:val="28"/>
          <w:szCs w:val="28"/>
        </w:rPr>
        <w:t xml:space="preserve"> ihnen mitgebracht hatte.</w:t>
      </w:r>
    </w:p>
    <w:p w14:paraId="0E99B49D" w14:textId="77777777" w:rsidR="00024979" w:rsidRPr="00254A97" w:rsidRDefault="00024979" w:rsidP="006E3FB4">
      <w:pPr>
        <w:spacing w:after="0"/>
        <w:rPr>
          <w:sz w:val="16"/>
          <w:szCs w:val="16"/>
        </w:rPr>
      </w:pPr>
    </w:p>
    <w:p w14:paraId="652466FC" w14:textId="3E789D53" w:rsidR="00024979" w:rsidRPr="00254A97" w:rsidRDefault="00024979" w:rsidP="00024979">
      <w:pPr>
        <w:spacing w:after="0"/>
        <w:rPr>
          <w:color w:val="FF0000"/>
          <w:sz w:val="28"/>
          <w:szCs w:val="28"/>
        </w:rPr>
      </w:pPr>
      <w:r w:rsidRPr="00254A97">
        <w:rPr>
          <w:color w:val="FF0000"/>
          <w:sz w:val="28"/>
          <w:szCs w:val="28"/>
        </w:rPr>
        <w:t>Teil 2 der Plakate: Kinder der 3. Klassen stellen ihre Klasse vor und erzählen, was sie zum Lachen bringt.</w:t>
      </w:r>
      <w:r w:rsidR="00AF4876" w:rsidRPr="00254A97">
        <w:rPr>
          <w:color w:val="FF0000"/>
          <w:sz w:val="28"/>
          <w:szCs w:val="28"/>
        </w:rPr>
        <w:t xml:space="preserve"> (Plakate werden z.B. auf eine Pinnwand geheftet) </w:t>
      </w:r>
    </w:p>
    <w:p w14:paraId="50663445" w14:textId="77777777" w:rsidR="00024979" w:rsidRPr="00B66E5B" w:rsidRDefault="00024979" w:rsidP="006E3FB4">
      <w:pPr>
        <w:spacing w:after="0"/>
        <w:rPr>
          <w:sz w:val="16"/>
          <w:szCs w:val="16"/>
        </w:rPr>
      </w:pPr>
    </w:p>
    <w:p w14:paraId="6F876C94" w14:textId="6054F453" w:rsidR="006E3FB4" w:rsidRPr="00254A97" w:rsidRDefault="006E3FB4" w:rsidP="006E3FB4">
      <w:pPr>
        <w:spacing w:after="0"/>
        <w:rPr>
          <w:color w:val="00B050"/>
          <w:sz w:val="28"/>
          <w:szCs w:val="28"/>
        </w:rPr>
      </w:pPr>
      <w:r w:rsidRPr="00254A97">
        <w:rPr>
          <w:color w:val="00B050"/>
          <w:sz w:val="28"/>
          <w:szCs w:val="28"/>
        </w:rPr>
        <w:t xml:space="preserve">Lied: </w:t>
      </w:r>
      <w:r w:rsidR="003C3F64" w:rsidRPr="00254A97">
        <w:rPr>
          <w:color w:val="00B050"/>
          <w:sz w:val="28"/>
          <w:szCs w:val="28"/>
        </w:rPr>
        <w:t>Von Mensch zu Mensch eine Brücke baun</w:t>
      </w:r>
    </w:p>
    <w:p w14:paraId="78BE7C5F" w14:textId="77777777" w:rsidR="00CF487A" w:rsidRPr="00254A97" w:rsidRDefault="00CF487A" w:rsidP="00863DF0">
      <w:pPr>
        <w:spacing w:after="0"/>
        <w:rPr>
          <w:sz w:val="16"/>
          <w:szCs w:val="16"/>
        </w:rPr>
      </w:pPr>
    </w:p>
    <w:p w14:paraId="3E34B66E" w14:textId="6C05FC60" w:rsidR="00863DF0" w:rsidRPr="00EA0997" w:rsidRDefault="003C3F64" w:rsidP="003C3F64">
      <w:pPr>
        <w:spacing w:after="0"/>
        <w:rPr>
          <w:sz w:val="28"/>
          <w:szCs w:val="28"/>
        </w:rPr>
      </w:pPr>
      <w:r w:rsidRPr="00EA0997">
        <w:rPr>
          <w:sz w:val="28"/>
          <w:szCs w:val="28"/>
        </w:rPr>
        <w:t>Wir hören nun sehr kurze Texte aus dem Koran und aus der Bibel über das Lachen:</w:t>
      </w:r>
    </w:p>
    <w:p w14:paraId="4EDD532A" w14:textId="7A05D8AA" w:rsidR="003C3F64" w:rsidRPr="00254A97" w:rsidRDefault="003C3F64" w:rsidP="003C3F64">
      <w:pPr>
        <w:spacing w:after="0"/>
        <w:rPr>
          <w:color w:val="00B0F0"/>
          <w:sz w:val="28"/>
          <w:szCs w:val="28"/>
        </w:rPr>
      </w:pPr>
      <w:r w:rsidRPr="00254A97">
        <w:rPr>
          <w:color w:val="00B0F0"/>
          <w:sz w:val="28"/>
          <w:szCs w:val="28"/>
        </w:rPr>
        <w:t>Sure 27:19: (An-Naml)</w:t>
      </w:r>
    </w:p>
    <w:p w14:paraId="73759007" w14:textId="5629E709" w:rsidR="003C3F64" w:rsidRPr="00254A97" w:rsidRDefault="003C3F64" w:rsidP="003C3F64">
      <w:pPr>
        <w:spacing w:after="0"/>
        <w:rPr>
          <w:color w:val="00B0F0"/>
          <w:sz w:val="28"/>
          <w:szCs w:val="28"/>
        </w:rPr>
      </w:pPr>
      <w:r w:rsidRPr="00254A97">
        <w:rPr>
          <w:color w:val="00B0F0"/>
          <w:sz w:val="28"/>
          <w:szCs w:val="28"/>
        </w:rPr>
        <w:t>Da lächelte Salomo über ihre Worte und sagte: „Mein Herr, gib mir ein, dass ich für deine Gnade dankbar bin, die du mir und meinen Eltern erwiesen hast und dass ich Gutes tue, das dir wohlgefällig ist.“</w:t>
      </w:r>
    </w:p>
    <w:p w14:paraId="793FF539" w14:textId="77777777" w:rsidR="003C3F64" w:rsidRPr="00254A97" w:rsidRDefault="003C3F64" w:rsidP="003C3F64">
      <w:pPr>
        <w:spacing w:after="0"/>
        <w:rPr>
          <w:sz w:val="16"/>
          <w:szCs w:val="16"/>
        </w:rPr>
      </w:pPr>
    </w:p>
    <w:p w14:paraId="57612061" w14:textId="18D6812D" w:rsidR="003C3F64" w:rsidRPr="00254A97" w:rsidRDefault="003C3F64" w:rsidP="003C3F64">
      <w:pPr>
        <w:spacing w:after="0"/>
        <w:rPr>
          <w:color w:val="7030A0"/>
          <w:sz w:val="28"/>
          <w:szCs w:val="28"/>
        </w:rPr>
      </w:pPr>
      <w:r w:rsidRPr="00254A97">
        <w:rPr>
          <w:color w:val="7030A0"/>
          <w:sz w:val="28"/>
          <w:szCs w:val="28"/>
        </w:rPr>
        <w:t>Nach Psalm 126:</w:t>
      </w:r>
    </w:p>
    <w:p w14:paraId="74AA1848" w14:textId="49EFC37B" w:rsidR="003C3F64" w:rsidRPr="00254A97" w:rsidRDefault="003C3F64" w:rsidP="003C3F64">
      <w:pPr>
        <w:spacing w:after="0"/>
        <w:rPr>
          <w:color w:val="7030A0"/>
          <w:sz w:val="28"/>
          <w:szCs w:val="28"/>
        </w:rPr>
      </w:pPr>
      <w:r w:rsidRPr="00254A97">
        <w:rPr>
          <w:color w:val="7030A0"/>
          <w:sz w:val="28"/>
          <w:szCs w:val="28"/>
        </w:rPr>
        <w:t>Unser Mund war voll Lachen und unsere Zunge voll Jubel. Da sagten die Leute aus anderen Ländern: „Der Herr hat Großes an ihnen getan.“ Der Herr hat Großes an uns getan und wir sind voller Freude.</w:t>
      </w:r>
    </w:p>
    <w:p w14:paraId="43FBC4C0" w14:textId="77777777" w:rsidR="00EA0997" w:rsidRPr="009F35D7" w:rsidRDefault="00EA0997" w:rsidP="003C3F64">
      <w:pPr>
        <w:spacing w:after="0"/>
        <w:rPr>
          <w:sz w:val="16"/>
          <w:szCs w:val="16"/>
        </w:rPr>
      </w:pPr>
    </w:p>
    <w:p w14:paraId="266834BC" w14:textId="64D23529" w:rsidR="003C3F64" w:rsidRPr="00254A97" w:rsidRDefault="00024979" w:rsidP="003C3F64">
      <w:pPr>
        <w:spacing w:after="0"/>
        <w:rPr>
          <w:color w:val="FF0000"/>
          <w:sz w:val="28"/>
          <w:szCs w:val="28"/>
        </w:rPr>
      </w:pPr>
      <w:r w:rsidRPr="00254A97">
        <w:rPr>
          <w:color w:val="FF0000"/>
          <w:sz w:val="28"/>
          <w:szCs w:val="28"/>
        </w:rPr>
        <w:t>Teil 3 der Plakate: Kinder der 2. Klassen stellen ihre Klasse vor und erzählen, was sie zum Lachen bringt.</w:t>
      </w:r>
      <w:r w:rsidR="00AF4876" w:rsidRPr="00254A97">
        <w:rPr>
          <w:color w:val="FF0000"/>
          <w:sz w:val="28"/>
          <w:szCs w:val="28"/>
        </w:rPr>
        <w:t xml:space="preserve"> (Plakate werden z.B. auf eine Pinnwand geheftet)</w:t>
      </w:r>
    </w:p>
    <w:p w14:paraId="42F52203" w14:textId="77777777" w:rsidR="00024979" w:rsidRPr="00254A97" w:rsidRDefault="00024979" w:rsidP="003C3F64">
      <w:pPr>
        <w:spacing w:after="0"/>
        <w:rPr>
          <w:sz w:val="16"/>
          <w:szCs w:val="16"/>
        </w:rPr>
      </w:pPr>
    </w:p>
    <w:p w14:paraId="2C17160F" w14:textId="1C35D8D2" w:rsidR="003C3F64" w:rsidRPr="00EA0997" w:rsidRDefault="002D2CAB" w:rsidP="003C3F64">
      <w:pPr>
        <w:spacing w:after="0"/>
        <w:rPr>
          <w:sz w:val="28"/>
          <w:szCs w:val="28"/>
        </w:rPr>
      </w:pPr>
      <w:r w:rsidRPr="00EA0997">
        <w:rPr>
          <w:sz w:val="28"/>
          <w:szCs w:val="28"/>
        </w:rPr>
        <w:lastRenderedPageBreak/>
        <w:t>Gemeinsame Bitten:</w:t>
      </w:r>
      <w:r w:rsidR="00EA0997" w:rsidRPr="00EA0997">
        <w:rPr>
          <w:sz w:val="28"/>
          <w:szCs w:val="28"/>
        </w:rPr>
        <w:t xml:space="preserve"> </w:t>
      </w:r>
    </w:p>
    <w:p w14:paraId="6876F88C" w14:textId="0A06BDCD" w:rsidR="002D2CAB" w:rsidRPr="00254A97" w:rsidRDefault="002D2CAB" w:rsidP="002D2CAB">
      <w:pPr>
        <w:pStyle w:val="Listenabsatz"/>
        <w:numPr>
          <w:ilvl w:val="0"/>
          <w:numId w:val="11"/>
        </w:numPr>
        <w:spacing w:after="0"/>
        <w:rPr>
          <w:color w:val="7030A0"/>
          <w:sz w:val="28"/>
          <w:szCs w:val="28"/>
        </w:rPr>
      </w:pPr>
      <w:r w:rsidRPr="00254A97">
        <w:rPr>
          <w:color w:val="7030A0"/>
          <w:sz w:val="28"/>
          <w:szCs w:val="28"/>
        </w:rPr>
        <w:t>Herr, schenke uns die Kraft, anderen ein Lächeln zu schenken und die Welt ein wenig heller zu machen.</w:t>
      </w:r>
    </w:p>
    <w:p w14:paraId="383E8EBA" w14:textId="52F65A0C" w:rsidR="00EA0997" w:rsidRPr="00254A97" w:rsidRDefault="00EA0997" w:rsidP="00EA0997">
      <w:pPr>
        <w:pStyle w:val="Listenabsatz"/>
        <w:spacing w:after="0"/>
        <w:rPr>
          <w:color w:val="FF0000"/>
          <w:sz w:val="28"/>
          <w:szCs w:val="28"/>
        </w:rPr>
      </w:pPr>
      <w:r w:rsidRPr="00254A97">
        <w:rPr>
          <w:color w:val="FF0000"/>
          <w:sz w:val="28"/>
          <w:szCs w:val="28"/>
        </w:rPr>
        <w:t>(Smiley-Bild auf eine Pinnwand heften)</w:t>
      </w:r>
    </w:p>
    <w:p w14:paraId="653CFE98" w14:textId="77777777" w:rsidR="002D2CAB" w:rsidRPr="00254A97" w:rsidRDefault="002D2CAB" w:rsidP="002D2CAB">
      <w:pPr>
        <w:pStyle w:val="Listenabsatz"/>
        <w:spacing w:after="0"/>
        <w:rPr>
          <w:sz w:val="16"/>
          <w:szCs w:val="16"/>
        </w:rPr>
      </w:pPr>
    </w:p>
    <w:p w14:paraId="42456E35" w14:textId="7BF1126B" w:rsidR="002D2CAB" w:rsidRPr="00EA0997" w:rsidRDefault="002D2CAB" w:rsidP="002D2CAB">
      <w:pPr>
        <w:pStyle w:val="Listenabsatz"/>
        <w:numPr>
          <w:ilvl w:val="0"/>
          <w:numId w:val="11"/>
        </w:numPr>
        <w:spacing w:after="0"/>
        <w:rPr>
          <w:sz w:val="28"/>
          <w:szCs w:val="28"/>
        </w:rPr>
      </w:pPr>
      <w:r w:rsidRPr="00254A97">
        <w:rPr>
          <w:color w:val="00B0F0"/>
          <w:sz w:val="28"/>
          <w:szCs w:val="28"/>
        </w:rPr>
        <w:t>Allah, wir danken dir für die Freundschaft</w:t>
      </w:r>
      <w:r w:rsidR="009F35D7">
        <w:rPr>
          <w:color w:val="00B0F0"/>
          <w:sz w:val="28"/>
          <w:szCs w:val="28"/>
        </w:rPr>
        <w:t>en</w:t>
      </w:r>
      <w:r w:rsidRPr="00254A97">
        <w:rPr>
          <w:color w:val="00B0F0"/>
          <w:sz w:val="28"/>
          <w:szCs w:val="28"/>
        </w:rPr>
        <w:t xml:space="preserve">, die wir in der Schule schließen, und bitten um deinen Segen für unsere Gemeinschaft. </w:t>
      </w:r>
      <w:r w:rsidR="00EA0997" w:rsidRPr="00254A97">
        <w:rPr>
          <w:color w:val="FF0000"/>
          <w:sz w:val="28"/>
          <w:szCs w:val="28"/>
        </w:rPr>
        <w:t>(Smiley-Bild auf eine Pinnwand heften)</w:t>
      </w:r>
    </w:p>
    <w:p w14:paraId="7DC32E82" w14:textId="77777777" w:rsidR="002D2CAB" w:rsidRPr="00254A97" w:rsidRDefault="002D2CAB" w:rsidP="002D2CAB">
      <w:pPr>
        <w:pStyle w:val="Listenabsatz"/>
        <w:rPr>
          <w:sz w:val="16"/>
          <w:szCs w:val="16"/>
        </w:rPr>
      </w:pPr>
    </w:p>
    <w:p w14:paraId="7162FE50" w14:textId="16E64D72" w:rsidR="002D2CAB" w:rsidRPr="00EA0997" w:rsidRDefault="002D2CAB" w:rsidP="002D2CAB">
      <w:pPr>
        <w:pStyle w:val="Listenabsatz"/>
        <w:numPr>
          <w:ilvl w:val="0"/>
          <w:numId w:val="11"/>
        </w:numPr>
        <w:spacing w:after="0"/>
        <w:rPr>
          <w:sz w:val="28"/>
          <w:szCs w:val="28"/>
        </w:rPr>
      </w:pPr>
      <w:r w:rsidRPr="00254A97">
        <w:rPr>
          <w:color w:val="7030A0"/>
          <w:sz w:val="28"/>
          <w:szCs w:val="28"/>
        </w:rPr>
        <w:t>Herr, wir bitten dich, dass du uns hilfst, auch in schwierigen Zeiten ein Lächeln zu finden und anderen Kindern Mut zu machen.</w:t>
      </w:r>
      <w:r w:rsidR="00EA0997" w:rsidRPr="00254A97">
        <w:rPr>
          <w:color w:val="7030A0"/>
          <w:sz w:val="28"/>
          <w:szCs w:val="28"/>
        </w:rPr>
        <w:t xml:space="preserve"> </w:t>
      </w:r>
      <w:r w:rsidR="00EA0997" w:rsidRPr="00254A97">
        <w:rPr>
          <w:color w:val="FF0000"/>
          <w:sz w:val="28"/>
          <w:szCs w:val="28"/>
        </w:rPr>
        <w:t>(Smiley-Bild auf eine Pinnwand heften)</w:t>
      </w:r>
    </w:p>
    <w:p w14:paraId="7EC11DC5" w14:textId="77777777" w:rsidR="002D2CAB" w:rsidRPr="00254A97" w:rsidRDefault="002D2CAB" w:rsidP="002D2CAB">
      <w:pPr>
        <w:pStyle w:val="Listenabsatz"/>
        <w:rPr>
          <w:sz w:val="16"/>
          <w:szCs w:val="16"/>
        </w:rPr>
      </w:pPr>
    </w:p>
    <w:p w14:paraId="0ADDEC5B" w14:textId="1975AF6F" w:rsidR="002D2CAB" w:rsidRPr="00EA0997" w:rsidRDefault="002D2CAB" w:rsidP="002D2CAB">
      <w:pPr>
        <w:pStyle w:val="Listenabsatz"/>
        <w:numPr>
          <w:ilvl w:val="0"/>
          <w:numId w:val="11"/>
        </w:numPr>
        <w:spacing w:after="0"/>
        <w:rPr>
          <w:sz w:val="28"/>
          <w:szCs w:val="28"/>
        </w:rPr>
      </w:pPr>
      <w:r w:rsidRPr="00254A97">
        <w:rPr>
          <w:color w:val="00B0F0"/>
          <w:sz w:val="28"/>
          <w:szCs w:val="28"/>
        </w:rPr>
        <w:t>Allah, wir bitten dich, dass du uns die Weisheit gibst, die Freude und das Lachen in unserem Leben zu schätzen und zu bewahren.</w:t>
      </w:r>
      <w:r w:rsidR="00EA0997" w:rsidRPr="00254A97">
        <w:rPr>
          <w:color w:val="00B0F0"/>
          <w:sz w:val="28"/>
          <w:szCs w:val="28"/>
        </w:rPr>
        <w:t xml:space="preserve"> </w:t>
      </w:r>
      <w:r w:rsidR="00EA0997" w:rsidRPr="00254A97">
        <w:rPr>
          <w:color w:val="FF0000"/>
          <w:sz w:val="28"/>
          <w:szCs w:val="28"/>
        </w:rPr>
        <w:t>(Smiley-Bild auf eine Pinnwand heften)</w:t>
      </w:r>
    </w:p>
    <w:p w14:paraId="4A91111D" w14:textId="77777777" w:rsidR="002D2CAB" w:rsidRPr="00254A97" w:rsidRDefault="002D2CAB" w:rsidP="002D2CAB">
      <w:pPr>
        <w:pStyle w:val="Listenabsatz"/>
        <w:rPr>
          <w:sz w:val="16"/>
          <w:szCs w:val="16"/>
        </w:rPr>
      </w:pPr>
    </w:p>
    <w:p w14:paraId="5F6F4403" w14:textId="57998159" w:rsidR="002D2CAB" w:rsidRPr="00254A97" w:rsidRDefault="002D2CAB" w:rsidP="002D2CAB">
      <w:pPr>
        <w:spacing w:after="0"/>
        <w:rPr>
          <w:color w:val="00B050"/>
          <w:sz w:val="28"/>
          <w:szCs w:val="28"/>
        </w:rPr>
      </w:pPr>
      <w:r w:rsidRPr="00254A97">
        <w:rPr>
          <w:color w:val="00B050"/>
          <w:sz w:val="28"/>
          <w:szCs w:val="28"/>
        </w:rPr>
        <w:t xml:space="preserve">Lied: </w:t>
      </w:r>
      <w:r w:rsidR="00EA0997" w:rsidRPr="00254A97">
        <w:rPr>
          <w:color w:val="00B050"/>
          <w:sz w:val="28"/>
          <w:szCs w:val="28"/>
        </w:rPr>
        <w:t>Wenn du fröhlich bist</w:t>
      </w:r>
    </w:p>
    <w:p w14:paraId="693090F2" w14:textId="77777777" w:rsidR="00EA0997" w:rsidRPr="00254A97" w:rsidRDefault="00EA0997" w:rsidP="002D2CAB">
      <w:pPr>
        <w:spacing w:after="0"/>
        <w:rPr>
          <w:sz w:val="16"/>
          <w:szCs w:val="16"/>
        </w:rPr>
      </w:pPr>
    </w:p>
    <w:p w14:paraId="00FC5677" w14:textId="66A4D227" w:rsidR="00AF4876" w:rsidRPr="00254A97" w:rsidRDefault="00AF4876" w:rsidP="00AF4876">
      <w:pPr>
        <w:spacing w:after="0"/>
        <w:rPr>
          <w:color w:val="FF0000"/>
          <w:sz w:val="28"/>
          <w:szCs w:val="28"/>
        </w:rPr>
      </w:pPr>
      <w:r w:rsidRPr="00254A97">
        <w:rPr>
          <w:color w:val="FF0000"/>
          <w:sz w:val="28"/>
          <w:szCs w:val="28"/>
        </w:rPr>
        <w:t>Teil 4 der Plakate: Lehrer:innen der 1. Klassen stellen ihre Klasse vor und erzählen, was sie ihren Kindern für diese 4 Jahre wünschen. (Plakate werden z.B. auf eine Pinnwand geheftet)</w:t>
      </w:r>
    </w:p>
    <w:p w14:paraId="00881E3A" w14:textId="77777777" w:rsidR="00AF4876" w:rsidRPr="00254A97" w:rsidRDefault="00AF4876" w:rsidP="002D2CAB">
      <w:pPr>
        <w:spacing w:after="0"/>
        <w:rPr>
          <w:sz w:val="16"/>
          <w:szCs w:val="16"/>
        </w:rPr>
      </w:pPr>
    </w:p>
    <w:p w14:paraId="2BA00A2B" w14:textId="45047137" w:rsidR="00EA0997" w:rsidRPr="00EA0997" w:rsidRDefault="00EA0997" w:rsidP="002D2CAB">
      <w:pPr>
        <w:spacing w:after="0"/>
        <w:rPr>
          <w:sz w:val="28"/>
          <w:szCs w:val="28"/>
        </w:rPr>
      </w:pPr>
      <w:r w:rsidRPr="00EA0997">
        <w:rPr>
          <w:sz w:val="28"/>
          <w:szCs w:val="28"/>
        </w:rPr>
        <w:t>Dankesworte: Direktor:in</w:t>
      </w:r>
    </w:p>
    <w:p w14:paraId="58BF2E41" w14:textId="688D48E4" w:rsidR="00EA0997" w:rsidRDefault="00EA0997" w:rsidP="002D2CAB">
      <w:pPr>
        <w:spacing w:after="0"/>
        <w:rPr>
          <w:sz w:val="28"/>
          <w:szCs w:val="28"/>
        </w:rPr>
      </w:pPr>
      <w:r w:rsidRPr="00EA0997">
        <w:rPr>
          <w:sz w:val="28"/>
          <w:szCs w:val="28"/>
        </w:rPr>
        <w:t xml:space="preserve">Vielen Dank für die Vorbereitung diese Feier und </w:t>
      </w:r>
      <w:r w:rsidR="00AF4876">
        <w:rPr>
          <w:sz w:val="28"/>
          <w:szCs w:val="28"/>
        </w:rPr>
        <w:t xml:space="preserve">dafür, </w:t>
      </w:r>
      <w:r w:rsidRPr="00EA0997">
        <w:rPr>
          <w:sz w:val="28"/>
          <w:szCs w:val="28"/>
        </w:rPr>
        <w:t>dass ihr alle teilgenommen habt. Möge das Lächeln</w:t>
      </w:r>
      <w:r w:rsidR="00E908A0">
        <w:rPr>
          <w:sz w:val="28"/>
          <w:szCs w:val="28"/>
        </w:rPr>
        <w:t xml:space="preserve"> </w:t>
      </w:r>
      <w:r w:rsidRPr="00EA0997">
        <w:rPr>
          <w:sz w:val="28"/>
          <w:szCs w:val="28"/>
        </w:rPr>
        <w:t>uns durch das ganze Schuljahr begleiten.</w:t>
      </w:r>
      <w:r w:rsidR="00AF4876">
        <w:rPr>
          <w:sz w:val="28"/>
          <w:szCs w:val="28"/>
        </w:rPr>
        <w:t xml:space="preserve"> Damit wir uns immer daran erinnern, dass ein Lächeln mehr bewirkt als ein zorniges Gesicht oder böse Worte, bekommt ihr einen Smiley als Erinnerung. Dieser Smiley kann euch helfen, kleine Fehler auszuradieren und euer Lächeln zurückzubringen.</w:t>
      </w:r>
    </w:p>
    <w:p w14:paraId="38E909FC" w14:textId="6C8BC0C8" w:rsidR="00AF4876" w:rsidRDefault="00AF4876" w:rsidP="002D2CAB">
      <w:pPr>
        <w:spacing w:after="0"/>
        <w:rPr>
          <w:sz w:val="28"/>
          <w:szCs w:val="28"/>
        </w:rPr>
      </w:pPr>
    </w:p>
    <w:p w14:paraId="703BEF37" w14:textId="486FB3C3" w:rsidR="00AF4876" w:rsidRPr="00254A97" w:rsidRDefault="009D2920" w:rsidP="002D2CAB">
      <w:pPr>
        <w:spacing w:after="0"/>
        <w:rPr>
          <w:color w:val="FF0000"/>
          <w:sz w:val="28"/>
          <w:szCs w:val="28"/>
        </w:rPr>
      </w:pPr>
      <w:r>
        <w:rPr>
          <w:noProof/>
          <w:sz w:val="28"/>
          <w:szCs w:val="28"/>
        </w:rPr>
        <w:drawing>
          <wp:anchor distT="0" distB="0" distL="114300" distR="114300" simplePos="0" relativeHeight="251659264" behindDoc="0" locked="0" layoutInCell="1" allowOverlap="1" wp14:anchorId="6590A5CB" wp14:editId="7606BE80">
            <wp:simplePos x="0" y="0"/>
            <wp:positionH relativeFrom="column">
              <wp:posOffset>3762375</wp:posOffset>
            </wp:positionH>
            <wp:positionV relativeFrom="paragraph">
              <wp:posOffset>60325</wp:posOffset>
            </wp:positionV>
            <wp:extent cx="1548130" cy="1191895"/>
            <wp:effectExtent l="152400" t="285750" r="166370" b="274955"/>
            <wp:wrapTight wrapText="bothSides">
              <wp:wrapPolygon edited="0">
                <wp:start x="-632" y="164"/>
                <wp:lineTo x="-2439" y="1661"/>
                <wp:lineTo x="-614" y="6650"/>
                <wp:lineTo x="-2295" y="7687"/>
                <wp:lineTo x="-470" y="12677"/>
                <wp:lineTo x="-2391" y="13862"/>
                <wp:lineTo x="-452" y="19163"/>
                <wp:lineTo x="4380" y="21915"/>
                <wp:lineTo x="20789" y="21728"/>
                <wp:lineTo x="21750" y="21135"/>
                <wp:lineTo x="21990" y="20987"/>
                <wp:lineTo x="21761" y="5075"/>
                <wp:lineTo x="20771" y="-47"/>
                <wp:lineTo x="19871" y="-3313"/>
                <wp:lineTo x="15711" y="-3422"/>
                <wp:lineTo x="11150" y="-608"/>
                <wp:lineTo x="9325" y="-5597"/>
                <wp:lineTo x="568" y="-577"/>
                <wp:lineTo x="-632" y="164"/>
              </wp:wrapPolygon>
            </wp:wrapTight>
            <wp:docPr id="1625856094" name="Grafik 1" descr="Ein Bild, das Smiley, Snack, Im Haus, Spielzeug enthält.&#10;&#10;KI-generierte Inhalte können fehlerhaft sein."/>
            <wp:cNvGraphicFramePr/>
            <a:graphic xmlns:a="http://schemas.openxmlformats.org/drawingml/2006/main">
              <a:graphicData uri="http://schemas.openxmlformats.org/drawingml/2006/picture">
                <pic:pic xmlns:pic="http://schemas.openxmlformats.org/drawingml/2006/picture">
                  <pic:nvPicPr>
                    <pic:cNvPr id="1625856094" name="Grafik 1" descr="Ein Bild, das Smiley, Snack, Im Haus, Spielzeug enthält.&#10;&#10;KI-generierte Inhalte können fehlerhaft sein."/>
                    <pic:cNvPicPr/>
                  </pic:nvPicPr>
                  <pic:blipFill>
                    <a:blip r:embed="rId7"/>
                    <a:srcRect/>
                    <a:stretch>
                      <a:fillRect/>
                    </a:stretch>
                  </pic:blipFill>
                  <pic:spPr>
                    <a:xfrm rot="1524503">
                      <a:off x="0" y="0"/>
                      <a:ext cx="1548130" cy="119189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AF4876" w:rsidRPr="00254A97">
        <w:rPr>
          <w:color w:val="FF0000"/>
          <w:sz w:val="28"/>
          <w:szCs w:val="28"/>
        </w:rPr>
        <w:t>Klassenlehrer:innen teilen Smiley-Radierer an die Kinder aus</w:t>
      </w:r>
    </w:p>
    <w:p w14:paraId="3760647F" w14:textId="2E113D90" w:rsidR="00D6709E" w:rsidRDefault="00D6709E"/>
    <w:p w14:paraId="26BD76A9" w14:textId="744E9353" w:rsidR="00AF4876" w:rsidRDefault="00AF4876"/>
    <w:sectPr w:rsidR="00AF487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ACEAE" w14:textId="77777777" w:rsidR="00E3417E" w:rsidRDefault="00E3417E" w:rsidP="00E3417E">
      <w:pPr>
        <w:spacing w:after="0" w:line="240" w:lineRule="auto"/>
      </w:pPr>
      <w:r>
        <w:separator/>
      </w:r>
    </w:p>
  </w:endnote>
  <w:endnote w:type="continuationSeparator" w:id="0">
    <w:p w14:paraId="4E0968FC" w14:textId="77777777" w:rsidR="00E3417E" w:rsidRDefault="00E3417E" w:rsidP="00E34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89995" w14:textId="77777777" w:rsidR="00E3417E" w:rsidRDefault="00E3417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6F078" w14:textId="47D1497F" w:rsidR="00E3417E" w:rsidRPr="00E3417E" w:rsidRDefault="00E3417E" w:rsidP="00E3417E">
    <w:pPr>
      <w:pStyle w:val="Fuzeile"/>
      <w:jc w:val="center"/>
      <w:rPr>
        <w:lang w:val="de-AT"/>
      </w:rPr>
    </w:pPr>
    <w:r>
      <w:rPr>
        <w:lang w:val="de-AT"/>
      </w:rPr>
      <w:t>KI &amp; Schulpastoral@dibk.at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A44C5" w14:textId="77777777" w:rsidR="00E3417E" w:rsidRDefault="00E3417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9215D" w14:textId="77777777" w:rsidR="00E3417E" w:rsidRDefault="00E3417E" w:rsidP="00E3417E">
      <w:pPr>
        <w:spacing w:after="0" w:line="240" w:lineRule="auto"/>
      </w:pPr>
      <w:r>
        <w:separator/>
      </w:r>
    </w:p>
  </w:footnote>
  <w:footnote w:type="continuationSeparator" w:id="0">
    <w:p w14:paraId="3E1A0C81" w14:textId="77777777" w:rsidR="00E3417E" w:rsidRDefault="00E3417E" w:rsidP="00E341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2303B" w14:textId="77777777" w:rsidR="00E3417E" w:rsidRDefault="00E3417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EEBB7" w14:textId="77777777" w:rsidR="00E3417E" w:rsidRDefault="00E3417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70B63" w14:textId="77777777" w:rsidR="00E3417E" w:rsidRDefault="00E3417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205E1"/>
    <w:multiLevelType w:val="hybridMultilevel"/>
    <w:tmpl w:val="5BE6E2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65118A0"/>
    <w:multiLevelType w:val="multilevel"/>
    <w:tmpl w:val="A9BE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B1CFE"/>
    <w:multiLevelType w:val="multilevel"/>
    <w:tmpl w:val="C4C07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805E50"/>
    <w:multiLevelType w:val="multilevel"/>
    <w:tmpl w:val="FD2A0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831721"/>
    <w:multiLevelType w:val="multilevel"/>
    <w:tmpl w:val="C4C07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7942EE"/>
    <w:multiLevelType w:val="multilevel"/>
    <w:tmpl w:val="CD5A7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B2B115F"/>
    <w:multiLevelType w:val="multilevel"/>
    <w:tmpl w:val="C4C07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9A249B"/>
    <w:multiLevelType w:val="multilevel"/>
    <w:tmpl w:val="2276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ED6791"/>
    <w:multiLevelType w:val="multilevel"/>
    <w:tmpl w:val="FE14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214FBB"/>
    <w:multiLevelType w:val="multilevel"/>
    <w:tmpl w:val="EEC21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6503111"/>
    <w:multiLevelType w:val="multilevel"/>
    <w:tmpl w:val="C4C07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6680775">
    <w:abstractNumId w:val="2"/>
  </w:num>
  <w:num w:numId="2" w16cid:durableId="306672126">
    <w:abstractNumId w:val="4"/>
  </w:num>
  <w:num w:numId="3" w16cid:durableId="1653370064">
    <w:abstractNumId w:val="5"/>
  </w:num>
  <w:num w:numId="4" w16cid:durableId="575743764">
    <w:abstractNumId w:val="3"/>
  </w:num>
  <w:num w:numId="5" w16cid:durableId="25565474">
    <w:abstractNumId w:val="7"/>
  </w:num>
  <w:num w:numId="6" w16cid:durableId="1909681041">
    <w:abstractNumId w:val="8"/>
  </w:num>
  <w:num w:numId="7" w16cid:durableId="263733142">
    <w:abstractNumId w:val="9"/>
  </w:num>
  <w:num w:numId="8" w16cid:durableId="1540167471">
    <w:abstractNumId w:val="1"/>
  </w:num>
  <w:num w:numId="9" w16cid:durableId="518587031">
    <w:abstractNumId w:val="6"/>
  </w:num>
  <w:num w:numId="10" w16cid:durableId="545870361">
    <w:abstractNumId w:val="10"/>
  </w:num>
  <w:num w:numId="11" w16cid:durableId="338970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09E"/>
    <w:rsid w:val="00024979"/>
    <w:rsid w:val="00043F67"/>
    <w:rsid w:val="000C2958"/>
    <w:rsid w:val="00254A97"/>
    <w:rsid w:val="002D2CAB"/>
    <w:rsid w:val="002F09F5"/>
    <w:rsid w:val="00397A56"/>
    <w:rsid w:val="003C3F64"/>
    <w:rsid w:val="005C68CE"/>
    <w:rsid w:val="006E3FB4"/>
    <w:rsid w:val="008235CA"/>
    <w:rsid w:val="00863DF0"/>
    <w:rsid w:val="009D2920"/>
    <w:rsid w:val="009D7785"/>
    <w:rsid w:val="009F35D7"/>
    <w:rsid w:val="00A3657A"/>
    <w:rsid w:val="00AA5A08"/>
    <w:rsid w:val="00AF4876"/>
    <w:rsid w:val="00B66E5B"/>
    <w:rsid w:val="00C95393"/>
    <w:rsid w:val="00CF487A"/>
    <w:rsid w:val="00D6709E"/>
    <w:rsid w:val="00E1227F"/>
    <w:rsid w:val="00E3417E"/>
    <w:rsid w:val="00E908A0"/>
    <w:rsid w:val="00EA0997"/>
    <w:rsid w:val="00FB0E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31106"/>
  <w15:chartTrackingRefBased/>
  <w15:docId w15:val="{128724C4-98B3-438E-A371-09212E3B4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670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670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6709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6709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6709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6709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6709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6709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6709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6709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6709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6709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6709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6709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6709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6709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6709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6709E"/>
    <w:rPr>
      <w:rFonts w:eastAsiaTheme="majorEastAsia" w:cstheme="majorBidi"/>
      <w:color w:val="272727" w:themeColor="text1" w:themeTint="D8"/>
    </w:rPr>
  </w:style>
  <w:style w:type="paragraph" w:styleId="Titel">
    <w:name w:val="Title"/>
    <w:basedOn w:val="Standard"/>
    <w:next w:val="Standard"/>
    <w:link w:val="TitelZchn"/>
    <w:uiPriority w:val="10"/>
    <w:qFormat/>
    <w:rsid w:val="00D670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6709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6709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6709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6709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6709E"/>
    <w:rPr>
      <w:i/>
      <w:iCs/>
      <w:color w:val="404040" w:themeColor="text1" w:themeTint="BF"/>
    </w:rPr>
  </w:style>
  <w:style w:type="paragraph" w:styleId="Listenabsatz">
    <w:name w:val="List Paragraph"/>
    <w:basedOn w:val="Standard"/>
    <w:uiPriority w:val="34"/>
    <w:qFormat/>
    <w:rsid w:val="00D6709E"/>
    <w:pPr>
      <w:ind w:left="720"/>
      <w:contextualSpacing/>
    </w:pPr>
  </w:style>
  <w:style w:type="character" w:styleId="IntensiveHervorhebung">
    <w:name w:val="Intense Emphasis"/>
    <w:basedOn w:val="Absatz-Standardschriftart"/>
    <w:uiPriority w:val="21"/>
    <w:qFormat/>
    <w:rsid w:val="00D6709E"/>
    <w:rPr>
      <w:i/>
      <w:iCs/>
      <w:color w:val="0F4761" w:themeColor="accent1" w:themeShade="BF"/>
    </w:rPr>
  </w:style>
  <w:style w:type="paragraph" w:styleId="IntensivesZitat">
    <w:name w:val="Intense Quote"/>
    <w:basedOn w:val="Standard"/>
    <w:next w:val="Standard"/>
    <w:link w:val="IntensivesZitatZchn"/>
    <w:uiPriority w:val="30"/>
    <w:qFormat/>
    <w:rsid w:val="00D670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6709E"/>
    <w:rPr>
      <w:i/>
      <w:iCs/>
      <w:color w:val="0F4761" w:themeColor="accent1" w:themeShade="BF"/>
    </w:rPr>
  </w:style>
  <w:style w:type="character" w:styleId="IntensiverVerweis">
    <w:name w:val="Intense Reference"/>
    <w:basedOn w:val="Absatz-Standardschriftart"/>
    <w:uiPriority w:val="32"/>
    <w:qFormat/>
    <w:rsid w:val="00D6709E"/>
    <w:rPr>
      <w:b/>
      <w:bCs/>
      <w:smallCaps/>
      <w:color w:val="0F4761" w:themeColor="accent1" w:themeShade="BF"/>
      <w:spacing w:val="5"/>
    </w:rPr>
  </w:style>
  <w:style w:type="paragraph" w:styleId="StandardWeb">
    <w:name w:val="Normal (Web)"/>
    <w:basedOn w:val="Standard"/>
    <w:uiPriority w:val="99"/>
    <w:semiHidden/>
    <w:unhideWhenUsed/>
    <w:rsid w:val="002F09F5"/>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2D2CAB"/>
    <w:rPr>
      <w:b/>
      <w:bCs/>
    </w:rPr>
  </w:style>
  <w:style w:type="paragraph" w:styleId="Kopfzeile">
    <w:name w:val="header"/>
    <w:basedOn w:val="Standard"/>
    <w:link w:val="KopfzeileZchn"/>
    <w:uiPriority w:val="99"/>
    <w:unhideWhenUsed/>
    <w:rsid w:val="00E3417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417E"/>
  </w:style>
  <w:style w:type="paragraph" w:styleId="Fuzeile">
    <w:name w:val="footer"/>
    <w:basedOn w:val="Standard"/>
    <w:link w:val="FuzeileZchn"/>
    <w:uiPriority w:val="99"/>
    <w:unhideWhenUsed/>
    <w:rsid w:val="00E341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417E"/>
  </w:style>
  <w:style w:type="character" w:styleId="Hyperlink">
    <w:name w:val="Hyperlink"/>
    <w:basedOn w:val="Absatz-Standardschriftart"/>
    <w:uiPriority w:val="99"/>
    <w:unhideWhenUsed/>
    <w:rsid w:val="00E3417E"/>
    <w:rPr>
      <w:color w:val="467886" w:themeColor="hyperlink"/>
      <w:u w:val="single"/>
    </w:rPr>
  </w:style>
  <w:style w:type="character" w:styleId="NichtaufgelsteErwhnung">
    <w:name w:val="Unresolved Mention"/>
    <w:basedOn w:val="Absatz-Standardschriftart"/>
    <w:uiPriority w:val="99"/>
    <w:semiHidden/>
    <w:unhideWhenUsed/>
    <w:rsid w:val="00E341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86573">
      <w:bodyDiv w:val="1"/>
      <w:marLeft w:val="0"/>
      <w:marRight w:val="0"/>
      <w:marTop w:val="0"/>
      <w:marBottom w:val="0"/>
      <w:divBdr>
        <w:top w:val="none" w:sz="0" w:space="0" w:color="auto"/>
        <w:left w:val="none" w:sz="0" w:space="0" w:color="auto"/>
        <w:bottom w:val="none" w:sz="0" w:space="0" w:color="auto"/>
        <w:right w:val="none" w:sz="0" w:space="0" w:color="auto"/>
      </w:divBdr>
    </w:div>
    <w:div w:id="206527879">
      <w:bodyDiv w:val="1"/>
      <w:marLeft w:val="0"/>
      <w:marRight w:val="0"/>
      <w:marTop w:val="0"/>
      <w:marBottom w:val="0"/>
      <w:divBdr>
        <w:top w:val="none" w:sz="0" w:space="0" w:color="auto"/>
        <w:left w:val="none" w:sz="0" w:space="0" w:color="auto"/>
        <w:bottom w:val="none" w:sz="0" w:space="0" w:color="auto"/>
        <w:right w:val="none" w:sz="0" w:space="0" w:color="auto"/>
      </w:divBdr>
    </w:div>
    <w:div w:id="470560454">
      <w:bodyDiv w:val="1"/>
      <w:marLeft w:val="0"/>
      <w:marRight w:val="0"/>
      <w:marTop w:val="0"/>
      <w:marBottom w:val="0"/>
      <w:divBdr>
        <w:top w:val="none" w:sz="0" w:space="0" w:color="auto"/>
        <w:left w:val="none" w:sz="0" w:space="0" w:color="auto"/>
        <w:bottom w:val="none" w:sz="0" w:space="0" w:color="auto"/>
        <w:right w:val="none" w:sz="0" w:space="0" w:color="auto"/>
      </w:divBdr>
    </w:div>
    <w:div w:id="582881787">
      <w:bodyDiv w:val="1"/>
      <w:marLeft w:val="0"/>
      <w:marRight w:val="0"/>
      <w:marTop w:val="0"/>
      <w:marBottom w:val="0"/>
      <w:divBdr>
        <w:top w:val="none" w:sz="0" w:space="0" w:color="auto"/>
        <w:left w:val="none" w:sz="0" w:space="0" w:color="auto"/>
        <w:bottom w:val="none" w:sz="0" w:space="0" w:color="auto"/>
        <w:right w:val="none" w:sz="0" w:space="0" w:color="auto"/>
      </w:divBdr>
    </w:div>
    <w:div w:id="1147669312">
      <w:bodyDiv w:val="1"/>
      <w:marLeft w:val="0"/>
      <w:marRight w:val="0"/>
      <w:marTop w:val="0"/>
      <w:marBottom w:val="0"/>
      <w:divBdr>
        <w:top w:val="none" w:sz="0" w:space="0" w:color="auto"/>
        <w:left w:val="none" w:sz="0" w:space="0" w:color="auto"/>
        <w:bottom w:val="none" w:sz="0" w:space="0" w:color="auto"/>
        <w:right w:val="none" w:sz="0" w:space="0" w:color="auto"/>
      </w:divBdr>
      <w:divsChild>
        <w:div w:id="2046170891">
          <w:marLeft w:val="0"/>
          <w:marRight w:val="0"/>
          <w:marTop w:val="0"/>
          <w:marBottom w:val="0"/>
          <w:divBdr>
            <w:top w:val="none" w:sz="0" w:space="0" w:color="auto"/>
            <w:left w:val="none" w:sz="0" w:space="0" w:color="auto"/>
            <w:bottom w:val="none" w:sz="0" w:space="0" w:color="auto"/>
            <w:right w:val="none" w:sz="0" w:space="0" w:color="auto"/>
          </w:divBdr>
        </w:div>
        <w:div w:id="105732152">
          <w:marLeft w:val="0"/>
          <w:marRight w:val="0"/>
          <w:marTop w:val="0"/>
          <w:marBottom w:val="0"/>
          <w:divBdr>
            <w:top w:val="none" w:sz="0" w:space="0" w:color="auto"/>
            <w:left w:val="none" w:sz="0" w:space="0" w:color="auto"/>
            <w:bottom w:val="none" w:sz="0" w:space="0" w:color="auto"/>
            <w:right w:val="none" w:sz="0" w:space="0" w:color="auto"/>
          </w:divBdr>
        </w:div>
        <w:div w:id="13310372">
          <w:marLeft w:val="0"/>
          <w:marRight w:val="0"/>
          <w:marTop w:val="0"/>
          <w:marBottom w:val="0"/>
          <w:divBdr>
            <w:top w:val="none" w:sz="0" w:space="0" w:color="auto"/>
            <w:left w:val="none" w:sz="0" w:space="0" w:color="auto"/>
            <w:bottom w:val="none" w:sz="0" w:space="0" w:color="auto"/>
            <w:right w:val="none" w:sz="0" w:space="0" w:color="auto"/>
          </w:divBdr>
        </w:div>
      </w:divsChild>
    </w:div>
    <w:div w:id="1224370273">
      <w:bodyDiv w:val="1"/>
      <w:marLeft w:val="0"/>
      <w:marRight w:val="0"/>
      <w:marTop w:val="0"/>
      <w:marBottom w:val="0"/>
      <w:divBdr>
        <w:top w:val="none" w:sz="0" w:space="0" w:color="auto"/>
        <w:left w:val="none" w:sz="0" w:space="0" w:color="auto"/>
        <w:bottom w:val="none" w:sz="0" w:space="0" w:color="auto"/>
        <w:right w:val="none" w:sz="0" w:space="0" w:color="auto"/>
      </w:divBdr>
    </w:div>
    <w:div w:id="1274167437">
      <w:bodyDiv w:val="1"/>
      <w:marLeft w:val="0"/>
      <w:marRight w:val="0"/>
      <w:marTop w:val="0"/>
      <w:marBottom w:val="0"/>
      <w:divBdr>
        <w:top w:val="none" w:sz="0" w:space="0" w:color="auto"/>
        <w:left w:val="none" w:sz="0" w:space="0" w:color="auto"/>
        <w:bottom w:val="none" w:sz="0" w:space="0" w:color="auto"/>
        <w:right w:val="none" w:sz="0" w:space="0" w:color="auto"/>
      </w:divBdr>
      <w:divsChild>
        <w:div w:id="1608929190">
          <w:marLeft w:val="0"/>
          <w:marRight w:val="0"/>
          <w:marTop w:val="0"/>
          <w:marBottom w:val="0"/>
          <w:divBdr>
            <w:top w:val="none" w:sz="0" w:space="0" w:color="auto"/>
            <w:left w:val="none" w:sz="0" w:space="0" w:color="auto"/>
            <w:bottom w:val="none" w:sz="0" w:space="0" w:color="auto"/>
            <w:right w:val="none" w:sz="0" w:space="0" w:color="auto"/>
          </w:divBdr>
          <w:divsChild>
            <w:div w:id="328599915">
              <w:marLeft w:val="0"/>
              <w:marRight w:val="0"/>
              <w:marTop w:val="0"/>
              <w:marBottom w:val="0"/>
              <w:divBdr>
                <w:top w:val="none" w:sz="0" w:space="0" w:color="auto"/>
                <w:left w:val="none" w:sz="0" w:space="0" w:color="auto"/>
                <w:bottom w:val="none" w:sz="0" w:space="0" w:color="auto"/>
                <w:right w:val="none" w:sz="0" w:space="0" w:color="auto"/>
              </w:divBdr>
            </w:div>
          </w:divsChild>
        </w:div>
        <w:div w:id="6101626">
          <w:marLeft w:val="0"/>
          <w:marRight w:val="0"/>
          <w:marTop w:val="120"/>
          <w:marBottom w:val="480"/>
          <w:divBdr>
            <w:top w:val="none" w:sz="0" w:space="0" w:color="auto"/>
            <w:left w:val="none" w:sz="0" w:space="0" w:color="auto"/>
            <w:bottom w:val="none" w:sz="0" w:space="0" w:color="auto"/>
            <w:right w:val="none" w:sz="0" w:space="0" w:color="auto"/>
          </w:divBdr>
          <w:divsChild>
            <w:div w:id="1703626146">
              <w:marLeft w:val="0"/>
              <w:marRight w:val="0"/>
              <w:marTop w:val="0"/>
              <w:marBottom w:val="0"/>
              <w:divBdr>
                <w:top w:val="none" w:sz="0" w:space="0" w:color="auto"/>
                <w:left w:val="none" w:sz="0" w:space="0" w:color="auto"/>
                <w:bottom w:val="none" w:sz="0" w:space="0" w:color="auto"/>
                <w:right w:val="none" w:sz="0" w:space="0" w:color="auto"/>
              </w:divBdr>
              <w:divsChild>
                <w:div w:id="1492678393">
                  <w:marLeft w:val="0"/>
                  <w:marRight w:val="0"/>
                  <w:marTop w:val="0"/>
                  <w:marBottom w:val="0"/>
                  <w:divBdr>
                    <w:top w:val="none" w:sz="0" w:space="0" w:color="auto"/>
                    <w:left w:val="none" w:sz="0" w:space="0" w:color="auto"/>
                    <w:bottom w:val="none" w:sz="0" w:space="0" w:color="auto"/>
                    <w:right w:val="none" w:sz="0" w:space="0" w:color="auto"/>
                  </w:divBdr>
                  <w:divsChild>
                    <w:div w:id="824667680">
                      <w:marLeft w:val="0"/>
                      <w:marRight w:val="0"/>
                      <w:marTop w:val="0"/>
                      <w:marBottom w:val="0"/>
                      <w:divBdr>
                        <w:top w:val="none" w:sz="0" w:space="0" w:color="auto"/>
                        <w:left w:val="none" w:sz="0" w:space="0" w:color="auto"/>
                        <w:bottom w:val="none" w:sz="0" w:space="0" w:color="auto"/>
                        <w:right w:val="none" w:sz="0" w:space="0" w:color="auto"/>
                      </w:divBdr>
                      <w:divsChild>
                        <w:div w:id="1551768202">
                          <w:marLeft w:val="0"/>
                          <w:marRight w:val="0"/>
                          <w:marTop w:val="0"/>
                          <w:marBottom w:val="0"/>
                          <w:divBdr>
                            <w:top w:val="none" w:sz="0" w:space="0" w:color="auto"/>
                            <w:left w:val="none" w:sz="0" w:space="0" w:color="auto"/>
                            <w:bottom w:val="none" w:sz="0" w:space="0" w:color="auto"/>
                            <w:right w:val="none" w:sz="0" w:space="0" w:color="auto"/>
                          </w:divBdr>
                          <w:divsChild>
                            <w:div w:id="1071393350">
                              <w:marLeft w:val="0"/>
                              <w:marRight w:val="0"/>
                              <w:marTop w:val="0"/>
                              <w:marBottom w:val="0"/>
                              <w:divBdr>
                                <w:top w:val="none" w:sz="0" w:space="0" w:color="auto"/>
                                <w:left w:val="none" w:sz="0" w:space="0" w:color="auto"/>
                                <w:bottom w:val="none" w:sz="0" w:space="0" w:color="auto"/>
                                <w:right w:val="none" w:sz="0" w:space="0" w:color="auto"/>
                              </w:divBdr>
                              <w:divsChild>
                                <w:div w:id="1942175183">
                                  <w:marLeft w:val="0"/>
                                  <w:marRight w:val="0"/>
                                  <w:marTop w:val="0"/>
                                  <w:marBottom w:val="0"/>
                                  <w:divBdr>
                                    <w:top w:val="none" w:sz="0" w:space="0" w:color="auto"/>
                                    <w:left w:val="none" w:sz="0" w:space="0" w:color="auto"/>
                                    <w:bottom w:val="none" w:sz="0" w:space="0" w:color="auto"/>
                                    <w:right w:val="none" w:sz="0" w:space="0" w:color="auto"/>
                                  </w:divBdr>
                                  <w:divsChild>
                                    <w:div w:id="1743290280">
                                      <w:marLeft w:val="0"/>
                                      <w:marRight w:val="0"/>
                                      <w:marTop w:val="0"/>
                                      <w:marBottom w:val="0"/>
                                      <w:divBdr>
                                        <w:top w:val="none" w:sz="0" w:space="0" w:color="auto"/>
                                        <w:left w:val="none" w:sz="0" w:space="0" w:color="auto"/>
                                        <w:bottom w:val="none" w:sz="0" w:space="0" w:color="auto"/>
                                        <w:right w:val="none" w:sz="0" w:space="0" w:color="auto"/>
                                      </w:divBdr>
                                      <w:divsChild>
                                        <w:div w:id="716507700">
                                          <w:marLeft w:val="0"/>
                                          <w:marRight w:val="0"/>
                                          <w:marTop w:val="0"/>
                                          <w:marBottom w:val="0"/>
                                          <w:divBdr>
                                            <w:top w:val="none" w:sz="0" w:space="0" w:color="auto"/>
                                            <w:left w:val="none" w:sz="0" w:space="0" w:color="auto"/>
                                            <w:bottom w:val="none" w:sz="0" w:space="0" w:color="auto"/>
                                            <w:right w:val="none" w:sz="0" w:space="0" w:color="auto"/>
                                          </w:divBdr>
                                          <w:divsChild>
                                            <w:div w:id="573512631">
                                              <w:marLeft w:val="0"/>
                                              <w:marRight w:val="0"/>
                                              <w:marTop w:val="0"/>
                                              <w:marBottom w:val="0"/>
                                              <w:divBdr>
                                                <w:top w:val="none" w:sz="0" w:space="0" w:color="auto"/>
                                                <w:left w:val="none" w:sz="0" w:space="0" w:color="auto"/>
                                                <w:bottom w:val="none" w:sz="0" w:space="0" w:color="auto"/>
                                                <w:right w:val="none" w:sz="0" w:space="0" w:color="auto"/>
                                              </w:divBdr>
                                            </w:div>
                                            <w:div w:id="113740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162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4134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Fender</dc:creator>
  <cp:keywords/>
  <dc:description/>
  <cp:lastModifiedBy>Petra Fender</cp:lastModifiedBy>
  <cp:revision>7</cp:revision>
  <dcterms:created xsi:type="dcterms:W3CDTF">2025-06-22T16:25:00Z</dcterms:created>
  <dcterms:modified xsi:type="dcterms:W3CDTF">2025-06-25T12:44:00Z</dcterms:modified>
</cp:coreProperties>
</file>