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29872" w14:textId="77777777" w:rsidR="00F11EC0" w:rsidRDefault="00F11EC0" w:rsidP="00885DD4">
      <w:pPr>
        <w:suppressAutoHyphens/>
        <w:spacing w:before="0" w:after="266" w:line="240" w:lineRule="auto"/>
        <w:jc w:val="both"/>
        <w:rPr>
          <w:rFonts w:ascii="Helvetica" w:hAnsi="Helvetica"/>
          <w:b/>
          <w:bCs/>
          <w:u w:val="single"/>
        </w:rPr>
      </w:pPr>
      <w:r w:rsidRPr="00F11EC0">
        <w:rPr>
          <w:rFonts w:ascii="Helvetica" w:hAnsi="Helvetica"/>
          <w:b/>
          <w:bCs/>
          <w:u w:val="single"/>
        </w:rPr>
        <w:t>Pressemitteilung /Ankündigung</w:t>
      </w:r>
    </w:p>
    <w:p w14:paraId="6D6F1831" w14:textId="77777777" w:rsidR="00F11EC0" w:rsidRPr="00F11EC0" w:rsidRDefault="00F11EC0" w:rsidP="00885DD4">
      <w:pPr>
        <w:suppressAutoHyphens/>
        <w:spacing w:before="0" w:after="266" w:line="240" w:lineRule="auto"/>
        <w:jc w:val="both"/>
        <w:rPr>
          <w:rFonts w:ascii="Helvetica" w:hAnsi="Helvetica"/>
          <w:b/>
          <w:bCs/>
          <w:u w:val="single"/>
        </w:rPr>
      </w:pPr>
    </w:p>
    <w:p w14:paraId="59FFF447" w14:textId="77777777" w:rsidR="006D03E3" w:rsidRDefault="004F3576" w:rsidP="00885DD4">
      <w:pPr>
        <w:suppressAutoHyphens/>
        <w:spacing w:before="0" w:after="266" w:line="240" w:lineRule="auto"/>
        <w:jc w:val="both"/>
        <w:rPr>
          <w:rFonts w:eastAsia="Helvetica Neue" w:cs="Helvetica Neue"/>
          <w:sz w:val="41"/>
          <w:szCs w:val="41"/>
        </w:rPr>
      </w:pPr>
      <w:r>
        <w:rPr>
          <w:rFonts w:ascii="Helvetica" w:hAnsi="Helvetica"/>
          <w:b/>
          <w:bCs/>
          <w:sz w:val="41"/>
          <w:szCs w:val="41"/>
        </w:rPr>
        <w:t>HERZJESU-Familienfest 2025</w:t>
      </w:r>
    </w:p>
    <w:p w14:paraId="4B4B37F6" w14:textId="77777777" w:rsidR="006D03E3" w:rsidRDefault="004F3576" w:rsidP="00885DD4">
      <w:pPr>
        <w:suppressAutoHyphens/>
        <w:spacing w:before="0" w:after="266" w:line="240" w:lineRule="auto"/>
        <w:jc w:val="both"/>
        <w:rPr>
          <w:rFonts w:eastAsia="Helvetica Neue" w:cs="Helvetica Neue"/>
          <w:b/>
          <w:bCs/>
          <w:sz w:val="31"/>
          <w:szCs w:val="31"/>
        </w:rPr>
      </w:pPr>
      <w:r>
        <w:rPr>
          <w:rFonts w:ascii="Helvetica" w:hAnsi="Helvetica"/>
          <w:b/>
          <w:bCs/>
          <w:sz w:val="31"/>
          <w:szCs w:val="31"/>
        </w:rPr>
        <w:t>Heuer mit Konzert der internationalen Band Gen Verde</w:t>
      </w:r>
    </w:p>
    <w:p w14:paraId="1FAEAEFD" w14:textId="77777777" w:rsidR="006D03E3" w:rsidRPr="004102F8" w:rsidRDefault="004F3576" w:rsidP="00885DD4">
      <w:pPr>
        <w:spacing w:before="0" w:after="200" w:line="240" w:lineRule="auto"/>
        <w:jc w:val="both"/>
        <w:rPr>
          <w:rFonts w:ascii="Calibri" w:eastAsia="Helvetica Neue" w:hAnsi="Calibri" w:cs="Calibri"/>
        </w:rPr>
      </w:pPr>
      <w:r w:rsidRPr="004102F8">
        <w:rPr>
          <w:rFonts w:ascii="Calibri" w:hAnsi="Calibri" w:cs="Calibri"/>
        </w:rPr>
        <w:t xml:space="preserve">Am Samstag, den 28. Juni, findet auch heuer wieder </w:t>
      </w:r>
      <w:r w:rsidR="00486DFD" w:rsidRPr="004102F8">
        <w:rPr>
          <w:rFonts w:ascii="Calibri" w:hAnsi="Calibri" w:cs="Calibri"/>
        </w:rPr>
        <w:t>in Innsbruck/Wilten</w:t>
      </w:r>
      <w:r w:rsidRPr="004102F8">
        <w:rPr>
          <w:rFonts w:ascii="Calibri" w:hAnsi="Calibri" w:cs="Calibri"/>
        </w:rPr>
        <w:t xml:space="preserve"> das beliebte HERZJESU-Familienfest statt. Jung und Alt erwartet ein vielfältiges Programm, </w:t>
      </w:r>
      <w:r w:rsidRPr="004102F8">
        <w:rPr>
          <w:rFonts w:ascii="Calibri" w:hAnsi="Calibri" w:cs="Calibri"/>
          <w:color w:val="333333"/>
        </w:rPr>
        <w:t>das von verschiedenen Bewegungen und Gruppen der Di</w:t>
      </w:r>
      <w:r w:rsidRPr="004102F8">
        <w:rPr>
          <w:rFonts w:ascii="Calibri" w:hAnsi="Calibri" w:cs="Calibri"/>
          <w:color w:val="333333"/>
          <w:lang w:val="sv-SE"/>
        </w:rPr>
        <w:t>ö</w:t>
      </w:r>
      <w:proofErr w:type="spellStart"/>
      <w:r w:rsidRPr="004102F8">
        <w:rPr>
          <w:rFonts w:ascii="Calibri" w:hAnsi="Calibri" w:cs="Calibri"/>
          <w:color w:val="333333"/>
        </w:rPr>
        <w:t>zese</w:t>
      </w:r>
      <w:proofErr w:type="spellEnd"/>
      <w:r w:rsidRPr="004102F8">
        <w:rPr>
          <w:rFonts w:ascii="Calibri" w:hAnsi="Calibri" w:cs="Calibri"/>
          <w:color w:val="333333"/>
        </w:rPr>
        <w:t xml:space="preserve"> Innsbruck zum Motto </w:t>
      </w:r>
      <w:r w:rsidRPr="004102F8">
        <w:rPr>
          <w:rFonts w:ascii="Calibri" w:hAnsi="Calibri" w:cs="Calibri"/>
          <w:i/>
          <w:iCs/>
          <w:color w:val="333333"/>
          <w:lang w:val="de-AT"/>
        </w:rPr>
        <w:t>h-offen</w:t>
      </w:r>
      <w:r w:rsidRPr="004102F8">
        <w:rPr>
          <w:rFonts w:ascii="Calibri" w:hAnsi="Calibri" w:cs="Calibri"/>
          <w:color w:val="333333"/>
        </w:rPr>
        <w:t xml:space="preserve"> vorbereitet wird</w:t>
      </w:r>
      <w:r w:rsidRPr="004102F8">
        <w:rPr>
          <w:rFonts w:ascii="Calibri" w:hAnsi="Calibri" w:cs="Calibri"/>
        </w:rPr>
        <w:t xml:space="preserve">. </w:t>
      </w:r>
      <w:r w:rsidR="00486DFD" w:rsidRPr="004102F8">
        <w:rPr>
          <w:rFonts w:ascii="Calibri" w:hAnsi="Calibri" w:cs="Calibri"/>
          <w:color w:val="333333"/>
        </w:rPr>
        <w:t>Das Fest bietet zum einen Inspiration und Besinnung, zum anderen schafft es Raum für Begegnung, Spiel und Freude.</w:t>
      </w:r>
    </w:p>
    <w:p w14:paraId="0B7BD27E" w14:textId="4C558337" w:rsidR="006D03E3" w:rsidRPr="004102F8" w:rsidRDefault="004F3576" w:rsidP="00885DD4">
      <w:pPr>
        <w:suppressAutoHyphens/>
        <w:spacing w:before="0" w:after="266" w:line="240" w:lineRule="auto"/>
        <w:jc w:val="both"/>
        <w:rPr>
          <w:rFonts w:ascii="Calibri" w:hAnsi="Calibri" w:cs="Calibri"/>
        </w:rPr>
      </w:pPr>
      <w:r w:rsidRPr="004102F8">
        <w:rPr>
          <w:rFonts w:ascii="Calibri" w:hAnsi="Calibri" w:cs="Calibri"/>
        </w:rPr>
        <w:t xml:space="preserve">Den Auftakt </w:t>
      </w:r>
      <w:r w:rsidR="00486DFD" w:rsidRPr="004102F8">
        <w:rPr>
          <w:rFonts w:ascii="Calibri" w:hAnsi="Calibri" w:cs="Calibri"/>
        </w:rPr>
        <w:t xml:space="preserve">macht heuer die Band Gen Verde mit einem Konzert </w:t>
      </w:r>
      <w:r w:rsidR="00F04D9D" w:rsidRPr="004102F8">
        <w:rPr>
          <w:rFonts w:ascii="Calibri" w:hAnsi="Calibri" w:cs="Calibri"/>
        </w:rPr>
        <w:t xml:space="preserve">am Freitagabend </w:t>
      </w:r>
      <w:r w:rsidR="00486DFD" w:rsidRPr="004102F8">
        <w:rPr>
          <w:rFonts w:ascii="Calibri" w:hAnsi="Calibri" w:cs="Calibri"/>
        </w:rPr>
        <w:t>um 20.00 Uhr in der Basilika Wilten</w:t>
      </w:r>
      <w:r w:rsidRPr="004102F8">
        <w:rPr>
          <w:rFonts w:ascii="Calibri" w:hAnsi="Calibri" w:cs="Calibri"/>
        </w:rPr>
        <w:t>. Diese seit den 1960er Jahren bestehende und kürzlich umfassend erneuerte Gruppe mit 19 Kü</w:t>
      </w:r>
      <w:r w:rsidR="00F04D9D" w:rsidRPr="004102F8">
        <w:rPr>
          <w:rFonts w:ascii="Calibri" w:hAnsi="Calibri" w:cs="Calibri"/>
        </w:rPr>
        <w:t>nstlerinnen aus 14 Nationen</w:t>
      </w:r>
      <w:r w:rsidRPr="004102F8">
        <w:rPr>
          <w:rFonts w:ascii="Calibri" w:hAnsi="Calibri" w:cs="Calibri"/>
        </w:rPr>
        <w:t xml:space="preserve"> hat schon lange nicht mehr in Innsbruck Station gemacht, aber zuletzt in Linz oder beim Weltjugendtreffen in Lissabon die Jugendlichen</w:t>
      </w:r>
      <w:r w:rsidRPr="004102F8">
        <w:rPr>
          <w:rFonts w:ascii="Calibri" w:hAnsi="Calibri" w:cs="Calibri"/>
          <w:color w:val="0433FF"/>
        </w:rPr>
        <w:t xml:space="preserve"> </w:t>
      </w:r>
      <w:r w:rsidRPr="004102F8">
        <w:rPr>
          <w:rFonts w:ascii="Calibri" w:hAnsi="Calibri" w:cs="Calibri"/>
        </w:rPr>
        <w:t xml:space="preserve">begeistert. </w:t>
      </w:r>
      <w:r w:rsidR="00F11EC0">
        <w:rPr>
          <w:rFonts w:ascii="Calibri" w:hAnsi="Calibri" w:cs="Calibri"/>
        </w:rPr>
        <w:t>In den Tage</w:t>
      </w:r>
      <w:r w:rsidR="00F52E80">
        <w:rPr>
          <w:rFonts w:ascii="Calibri" w:hAnsi="Calibri" w:cs="Calibri"/>
        </w:rPr>
        <w:t>n</w:t>
      </w:r>
      <w:r w:rsidR="00F11EC0">
        <w:rPr>
          <w:rFonts w:ascii="Calibri" w:hAnsi="Calibri" w:cs="Calibri"/>
        </w:rPr>
        <w:t xml:space="preserve"> vor dem Familienfest (Mi. 25. und Do. 26. Juni, jeweils 14.30 bis 19.00 Uhr) lädt Gen Verde mit dem Projekt „Create 2 Connect“ zu Gesang-, Tanz-, Percussion- und Theater-Workshops in die Zukunftswerkstatt in der Sillgasse.</w:t>
      </w:r>
    </w:p>
    <w:p w14:paraId="2846D031" w14:textId="77777777" w:rsidR="00052B4C" w:rsidRPr="004102F8" w:rsidRDefault="00052B4C" w:rsidP="00885DD4">
      <w:pPr>
        <w:spacing w:before="0" w:after="200" w:line="240" w:lineRule="auto"/>
        <w:jc w:val="both"/>
        <w:rPr>
          <w:rFonts w:ascii="Calibri" w:eastAsia="Helvetica" w:hAnsi="Calibri" w:cs="Calibri"/>
          <w:color w:val="333333"/>
          <w:lang w:val="de-AT"/>
        </w:rPr>
      </w:pPr>
      <w:r w:rsidRPr="004102F8">
        <w:rPr>
          <w:rFonts w:ascii="Calibri" w:hAnsi="Calibri" w:cs="Calibri"/>
          <w:color w:val="333333"/>
        </w:rPr>
        <w:t>Am Samstag startet das beliebte F</w:t>
      </w:r>
      <w:r w:rsidR="00F11EC0">
        <w:rPr>
          <w:rFonts w:ascii="Calibri" w:hAnsi="Calibri" w:cs="Calibri"/>
          <w:color w:val="333333"/>
        </w:rPr>
        <w:t>amilienf</w:t>
      </w:r>
      <w:r w:rsidRPr="004102F8">
        <w:rPr>
          <w:rFonts w:ascii="Calibri" w:hAnsi="Calibri" w:cs="Calibri"/>
          <w:color w:val="333333"/>
        </w:rPr>
        <w:t xml:space="preserve">est um 14.00 Uhr auf der Spielwiese und bei Kaffee und Kuchen. Nach einem gemeinsamen Programm in der </w:t>
      </w:r>
      <w:proofErr w:type="spellStart"/>
      <w:r w:rsidR="004102F8">
        <w:rPr>
          <w:rFonts w:ascii="Calibri" w:hAnsi="Calibri" w:cs="Calibri"/>
          <w:color w:val="333333"/>
        </w:rPr>
        <w:t>Wiltener</w:t>
      </w:r>
      <w:proofErr w:type="spellEnd"/>
      <w:r w:rsidR="004102F8">
        <w:rPr>
          <w:rFonts w:ascii="Calibri" w:hAnsi="Calibri" w:cs="Calibri"/>
          <w:color w:val="333333"/>
        </w:rPr>
        <w:t xml:space="preserve"> </w:t>
      </w:r>
      <w:r w:rsidRPr="004102F8">
        <w:rPr>
          <w:rFonts w:ascii="Calibri" w:hAnsi="Calibri" w:cs="Calibri"/>
          <w:color w:val="333333"/>
        </w:rPr>
        <w:t>Basilika mit Musik, Kurzimpuls</w:t>
      </w:r>
      <w:r w:rsidR="00885DD4" w:rsidRPr="004102F8">
        <w:rPr>
          <w:rFonts w:ascii="Calibri" w:hAnsi="Calibri" w:cs="Calibri"/>
          <w:color w:val="333333"/>
        </w:rPr>
        <w:t xml:space="preserve"> von Bischof Hermann Glettler</w:t>
      </w:r>
      <w:r w:rsidRPr="004102F8">
        <w:rPr>
          <w:rFonts w:ascii="Calibri" w:hAnsi="Calibri" w:cs="Calibri"/>
          <w:color w:val="333333"/>
        </w:rPr>
        <w:t xml:space="preserve"> und Lebenszeugnissen haben die Besucher die Wahl zwischen </w:t>
      </w:r>
      <w:r w:rsidRPr="004102F8">
        <w:rPr>
          <w:rFonts w:ascii="Calibri" w:hAnsi="Calibri" w:cs="Calibri"/>
          <w:color w:val="333333"/>
          <w:lang w:val="de-AT"/>
        </w:rPr>
        <w:t>„</w:t>
      </w:r>
      <w:r w:rsidRPr="004102F8">
        <w:rPr>
          <w:rFonts w:ascii="Calibri" w:hAnsi="Calibri" w:cs="Calibri"/>
          <w:color w:val="333333"/>
        </w:rPr>
        <w:t>Stationen, die sich lohnen</w:t>
      </w:r>
      <w:r w:rsidRPr="004102F8">
        <w:rPr>
          <w:rFonts w:ascii="Calibri" w:hAnsi="Calibri" w:cs="Calibri"/>
          <w:color w:val="333333"/>
          <w:rtl/>
          <w:lang w:val="ar-SA"/>
        </w:rPr>
        <w:t>“</w:t>
      </w:r>
      <w:r w:rsidRPr="004102F8">
        <w:rPr>
          <w:rFonts w:ascii="Calibri" w:hAnsi="Calibri" w:cs="Calibri"/>
          <w:color w:val="333333"/>
        </w:rPr>
        <w:t xml:space="preserve"> und </w:t>
      </w:r>
      <w:r w:rsidRPr="004102F8">
        <w:rPr>
          <w:rFonts w:ascii="Calibri" w:hAnsi="Calibri" w:cs="Calibri"/>
          <w:color w:val="333333"/>
          <w:lang w:val="de-AT"/>
        </w:rPr>
        <w:t>„</w:t>
      </w:r>
      <w:r w:rsidRPr="004102F8">
        <w:rPr>
          <w:rFonts w:ascii="Calibri" w:hAnsi="Calibri" w:cs="Calibri"/>
          <w:color w:val="333333"/>
        </w:rPr>
        <w:t>Ecken zum Entdecken</w:t>
      </w:r>
      <w:r w:rsidRPr="004102F8">
        <w:rPr>
          <w:rFonts w:ascii="Calibri" w:hAnsi="Calibri" w:cs="Calibri"/>
          <w:color w:val="333333"/>
          <w:rtl/>
          <w:lang w:val="ar-SA"/>
        </w:rPr>
        <w:t>“</w:t>
      </w:r>
      <w:r w:rsidRPr="004102F8">
        <w:rPr>
          <w:rFonts w:ascii="Calibri" w:hAnsi="Calibri" w:cs="Calibri"/>
          <w:color w:val="333333"/>
        </w:rPr>
        <w:t xml:space="preserve">: ein bunter Mix aus Spiel und Sport, Kreativem </w:t>
      </w:r>
      <w:r w:rsidR="004102F8">
        <w:rPr>
          <w:rFonts w:ascii="Calibri" w:hAnsi="Calibri" w:cs="Calibri"/>
          <w:color w:val="333333"/>
        </w:rPr>
        <w:t xml:space="preserve">und </w:t>
      </w:r>
      <w:r w:rsidR="00F11EC0">
        <w:rPr>
          <w:rFonts w:ascii="Calibri" w:hAnsi="Calibri" w:cs="Calibri"/>
          <w:color w:val="333333"/>
        </w:rPr>
        <w:t>Besinnlichem</w:t>
      </w:r>
      <w:r w:rsidRPr="004102F8">
        <w:rPr>
          <w:rFonts w:ascii="Calibri" w:hAnsi="Calibri" w:cs="Calibri"/>
          <w:color w:val="333333"/>
        </w:rPr>
        <w:t xml:space="preserve">, Vortrag und Film, Workshops für Tanz und </w:t>
      </w:r>
      <w:r w:rsidR="00885DD4" w:rsidRPr="004102F8">
        <w:rPr>
          <w:rFonts w:ascii="Calibri" w:hAnsi="Calibri" w:cs="Calibri"/>
          <w:color w:val="333333"/>
        </w:rPr>
        <w:t>Percussion mit Gen Verde</w:t>
      </w:r>
      <w:r w:rsidRPr="004102F8">
        <w:rPr>
          <w:rFonts w:ascii="Calibri" w:hAnsi="Calibri" w:cs="Calibri"/>
          <w:color w:val="333333"/>
        </w:rPr>
        <w:t xml:space="preserve"> u.a.m. </w:t>
      </w:r>
    </w:p>
    <w:p w14:paraId="3FADA5EB" w14:textId="77777777" w:rsidR="00052B4C" w:rsidRPr="004102F8" w:rsidRDefault="00052B4C" w:rsidP="00885DD4">
      <w:pPr>
        <w:spacing w:before="0" w:after="200" w:line="240" w:lineRule="auto"/>
        <w:jc w:val="both"/>
        <w:rPr>
          <w:rFonts w:ascii="Calibri" w:eastAsia="Helvetica" w:hAnsi="Calibri" w:cs="Calibri"/>
          <w:color w:val="333333"/>
          <w:lang w:val="de-AT"/>
        </w:rPr>
      </w:pPr>
      <w:r w:rsidRPr="004102F8">
        <w:rPr>
          <w:rFonts w:ascii="Calibri" w:hAnsi="Calibri" w:cs="Calibri"/>
          <w:color w:val="333333"/>
        </w:rPr>
        <w:t>Die Höhepunkte bilden auch heuer ein feierlich-schwungvoller</w:t>
      </w:r>
      <w:r w:rsidR="00885DD4" w:rsidRPr="004102F8">
        <w:rPr>
          <w:rFonts w:ascii="Calibri" w:hAnsi="Calibri" w:cs="Calibri"/>
          <w:color w:val="333333"/>
          <w:lang w:val="nl-NL"/>
        </w:rPr>
        <w:t xml:space="preserve"> Familieng</w:t>
      </w:r>
      <w:r w:rsidRPr="004102F8">
        <w:rPr>
          <w:rFonts w:ascii="Calibri" w:hAnsi="Calibri" w:cs="Calibri"/>
          <w:color w:val="333333"/>
          <w:lang w:val="nl-NL"/>
        </w:rPr>
        <w:t xml:space="preserve">ottesdienst (19.00 Uhr) </w:t>
      </w:r>
      <w:r w:rsidRPr="004102F8">
        <w:rPr>
          <w:rFonts w:ascii="Calibri" w:hAnsi="Calibri" w:cs="Calibri"/>
          <w:color w:val="333333"/>
        </w:rPr>
        <w:t xml:space="preserve">und die anschließende Lichterprozession zum Bergisel. Bei der Skisprungschanze </w:t>
      </w:r>
      <w:r w:rsidR="00885DD4" w:rsidRPr="004102F8">
        <w:rPr>
          <w:rFonts w:ascii="Calibri" w:hAnsi="Calibri" w:cs="Calibri"/>
          <w:color w:val="333333"/>
        </w:rPr>
        <w:t xml:space="preserve">schließt der Tag mit Liedern von Gen Verde </w:t>
      </w:r>
      <w:r w:rsidRPr="004102F8">
        <w:rPr>
          <w:rFonts w:ascii="Calibri" w:hAnsi="Calibri" w:cs="Calibri"/>
          <w:color w:val="333333"/>
        </w:rPr>
        <w:t xml:space="preserve">und </w:t>
      </w:r>
      <w:r w:rsidR="00885DD4" w:rsidRPr="004102F8">
        <w:rPr>
          <w:rFonts w:ascii="Calibri" w:hAnsi="Calibri" w:cs="Calibri"/>
          <w:color w:val="333333"/>
        </w:rPr>
        <w:t>einem Gebet um Frieden</w:t>
      </w:r>
      <w:r w:rsidRPr="004102F8">
        <w:rPr>
          <w:rFonts w:ascii="Calibri" w:hAnsi="Calibri" w:cs="Calibri"/>
          <w:color w:val="333333"/>
        </w:rPr>
        <w:t xml:space="preserve"> vor der Kulisse der Stadt Innsbruck und </w:t>
      </w:r>
      <w:r w:rsidRPr="004102F8">
        <w:rPr>
          <w:rFonts w:ascii="Calibri" w:hAnsi="Calibri" w:cs="Calibri"/>
          <w:color w:val="333333"/>
          <w:lang w:val="de-AT"/>
        </w:rPr>
        <w:t>de</w:t>
      </w:r>
      <w:r w:rsidRPr="004102F8">
        <w:rPr>
          <w:rFonts w:ascii="Calibri" w:hAnsi="Calibri" w:cs="Calibri"/>
          <w:color w:val="333333"/>
        </w:rPr>
        <w:t>n Herz-Jesu-Feuern auf der Nordkette.</w:t>
      </w:r>
    </w:p>
    <w:p w14:paraId="03C2F21B" w14:textId="77777777" w:rsidR="00052B4C" w:rsidRPr="004102F8" w:rsidRDefault="00052B4C" w:rsidP="00885DD4">
      <w:pPr>
        <w:spacing w:before="0" w:after="200" w:line="240" w:lineRule="auto"/>
        <w:jc w:val="both"/>
        <w:rPr>
          <w:rFonts w:ascii="Calibri" w:eastAsia="Helvetica" w:hAnsi="Calibri" w:cs="Calibri"/>
          <w:color w:val="333333"/>
          <w:lang w:val="de-AT"/>
        </w:rPr>
      </w:pPr>
      <w:r w:rsidRPr="004102F8">
        <w:rPr>
          <w:rFonts w:ascii="Calibri" w:hAnsi="Calibri" w:cs="Calibri"/>
          <w:color w:val="333333"/>
        </w:rPr>
        <w:t>Das HERZJESU-Familienfest reiht sich ein in die Veranst</w:t>
      </w:r>
      <w:r w:rsidR="004102F8">
        <w:rPr>
          <w:rFonts w:ascii="Calibri" w:hAnsi="Calibri" w:cs="Calibri"/>
          <w:color w:val="333333"/>
        </w:rPr>
        <w:t>altungen der Initiative „</w:t>
      </w:r>
      <w:r w:rsidRPr="004102F8">
        <w:rPr>
          <w:rFonts w:ascii="Calibri" w:hAnsi="Calibri" w:cs="Calibri"/>
          <w:color w:val="333333"/>
        </w:rPr>
        <w:t>Offene Herzen“, die jedes Jahr rund ums Herz-Jesu-Wochenende mit</w:t>
      </w:r>
      <w:r w:rsidR="00885DD4" w:rsidRPr="004102F8">
        <w:rPr>
          <w:rFonts w:ascii="Calibri" w:hAnsi="Calibri" w:cs="Calibri"/>
          <w:color w:val="333333"/>
        </w:rPr>
        <w:t xml:space="preserve"> </w:t>
      </w:r>
      <w:r w:rsidRPr="004102F8">
        <w:rPr>
          <w:rFonts w:ascii="Calibri" w:hAnsi="Calibri" w:cs="Calibri"/>
          <w:color w:val="333333"/>
        </w:rPr>
        <w:t>Vorträgen, Konzerten und anderen Veranstaltungen für eine Kultur des Miteinanders wirbt.</w:t>
      </w:r>
    </w:p>
    <w:p w14:paraId="68CE9F18" w14:textId="77777777" w:rsidR="00F11EC0" w:rsidRDefault="00885DD4" w:rsidP="00F11EC0">
      <w:pPr>
        <w:suppressAutoHyphens/>
        <w:spacing w:before="0" w:line="240" w:lineRule="auto"/>
        <w:rPr>
          <w:rFonts w:ascii="Calibri" w:hAnsi="Calibri" w:cs="Calibri"/>
          <w:color w:val="333333"/>
        </w:rPr>
      </w:pPr>
      <w:r w:rsidRPr="004102F8">
        <w:rPr>
          <w:rFonts w:ascii="Calibri" w:hAnsi="Calibri" w:cs="Calibri"/>
        </w:rPr>
        <w:t>Weitere Informationen</w:t>
      </w:r>
      <w:r w:rsidR="004F3576" w:rsidRPr="004102F8">
        <w:rPr>
          <w:rFonts w:ascii="Calibri" w:hAnsi="Calibri" w:cs="Calibri"/>
        </w:rPr>
        <w:t xml:space="preserve"> </w:t>
      </w:r>
      <w:r w:rsidRPr="004102F8">
        <w:rPr>
          <w:rFonts w:ascii="Calibri" w:hAnsi="Calibri" w:cs="Calibri"/>
          <w:color w:val="333333"/>
        </w:rPr>
        <w:t>finden</w:t>
      </w:r>
      <w:r w:rsidR="004F3576" w:rsidRPr="004102F8">
        <w:rPr>
          <w:rFonts w:ascii="Calibri" w:hAnsi="Calibri" w:cs="Calibri"/>
          <w:color w:val="333333"/>
        </w:rPr>
        <w:t xml:space="preserve"> Sie </w:t>
      </w:r>
      <w:r w:rsidRPr="004102F8">
        <w:rPr>
          <w:rFonts w:ascii="Calibri" w:hAnsi="Calibri" w:cs="Calibri"/>
          <w:color w:val="333333"/>
        </w:rPr>
        <w:t>unter</w:t>
      </w:r>
      <w:r w:rsidR="004F3576" w:rsidRPr="004102F8">
        <w:rPr>
          <w:rFonts w:ascii="Calibri" w:hAnsi="Calibri" w:cs="Calibri"/>
          <w:color w:val="333333"/>
        </w:rPr>
        <w:t xml:space="preserve"> </w:t>
      </w:r>
      <w:hyperlink r:id="rId6" w:history="1">
        <w:r w:rsidR="004F3576" w:rsidRPr="004102F8">
          <w:rPr>
            <w:rStyle w:val="Hyperlink0"/>
            <w:rFonts w:ascii="Calibri" w:hAnsi="Calibri" w:cs="Calibri"/>
            <w:color w:val="333333"/>
          </w:rPr>
          <w:t>www.herzjesufest.at</w:t>
        </w:r>
      </w:hyperlink>
    </w:p>
    <w:p w14:paraId="59BA38C7" w14:textId="77777777" w:rsidR="00F11EC0" w:rsidRDefault="00F11EC0" w:rsidP="00F11EC0">
      <w:pPr>
        <w:suppressAutoHyphens/>
        <w:spacing w:before="0" w:line="240" w:lineRule="auto"/>
        <w:rPr>
          <w:rFonts w:ascii="Calibri" w:hAnsi="Calibri" w:cs="Calibri"/>
          <w:color w:val="333333"/>
        </w:rPr>
      </w:pPr>
    </w:p>
    <w:p w14:paraId="58211B0F" w14:textId="77777777" w:rsidR="00F11EC0" w:rsidRDefault="00F11EC0" w:rsidP="00F11EC0">
      <w:pPr>
        <w:suppressAutoHyphens/>
        <w:spacing w:before="0" w:line="240" w:lineRule="auto"/>
        <w:rPr>
          <w:rFonts w:ascii="Calibri" w:hAnsi="Calibri" w:cs="Calibri"/>
          <w:color w:val="333333"/>
        </w:rPr>
      </w:pPr>
    </w:p>
    <w:p w14:paraId="0917F674" w14:textId="77777777" w:rsidR="006D03E3" w:rsidRDefault="004F3576" w:rsidP="00F11EC0">
      <w:pPr>
        <w:suppressAutoHyphens/>
        <w:spacing w:before="0" w:line="240" w:lineRule="auto"/>
        <w:rPr>
          <w:rFonts w:ascii="Calibri" w:hAnsi="Calibri" w:cs="Calibri"/>
        </w:rPr>
      </w:pPr>
      <w:r w:rsidRPr="004102F8">
        <w:rPr>
          <w:rFonts w:ascii="Calibri" w:hAnsi="Calibri" w:cs="Calibri"/>
        </w:rPr>
        <w:t xml:space="preserve">Fotonachweis: Reinhard Sigl und Gen Verde </w:t>
      </w:r>
    </w:p>
    <w:p w14:paraId="7756781C" w14:textId="77777777" w:rsidR="00F11EC0" w:rsidRDefault="00F11EC0" w:rsidP="00F11EC0">
      <w:pPr>
        <w:suppressAutoHyphens/>
        <w:spacing w:before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Rückfragen zum </w:t>
      </w:r>
      <w:proofErr w:type="spellStart"/>
      <w:r w:rsidR="00733E21">
        <w:rPr>
          <w:rFonts w:ascii="Calibri" w:hAnsi="Calibri" w:cs="Calibri"/>
        </w:rPr>
        <w:t>Herzjesu</w:t>
      </w:r>
      <w:proofErr w:type="spellEnd"/>
      <w:r w:rsidR="00733E21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Familienfest: </w:t>
      </w:r>
      <w:hyperlink r:id="rId7" w:history="1">
        <w:r w:rsidR="00733E21" w:rsidRPr="00CF4EA8">
          <w:rPr>
            <w:rStyle w:val="Hyperlink"/>
            <w:rFonts w:ascii="Calibri" w:hAnsi="Calibri" w:cs="Calibri" w:hint="eastAsia"/>
          </w:rPr>
          <w:t>christine.mayr@herzjesufest.at</w:t>
        </w:r>
      </w:hyperlink>
      <w:r w:rsidR="00733E21">
        <w:rPr>
          <w:rFonts w:ascii="Calibri" w:hAnsi="Calibri" w:cs="Calibri" w:hint="eastAsia"/>
        </w:rPr>
        <w:t xml:space="preserve">, </w:t>
      </w:r>
      <w:r w:rsidR="00733E21">
        <w:rPr>
          <w:rFonts w:ascii="Calibri" w:hAnsi="Calibri" w:cs="Calibri"/>
        </w:rPr>
        <w:t>Tel. 0664/1850448</w:t>
      </w:r>
    </w:p>
    <w:p w14:paraId="4B4ABE4F" w14:textId="77777777" w:rsidR="00F11EC0" w:rsidRPr="004102F8" w:rsidRDefault="00F11EC0" w:rsidP="00F11EC0">
      <w:pPr>
        <w:suppressAutoHyphens/>
        <w:spacing w:before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Rückfragen zu den Workshops von Gen Verde am 25. </w:t>
      </w:r>
      <w:r w:rsidR="00733E21">
        <w:rPr>
          <w:rFonts w:ascii="Calibri" w:hAnsi="Calibri" w:cs="Calibri"/>
        </w:rPr>
        <w:t>u</w:t>
      </w:r>
      <w:r>
        <w:rPr>
          <w:rFonts w:ascii="Calibri" w:hAnsi="Calibri" w:cs="Calibri"/>
        </w:rPr>
        <w:t xml:space="preserve">nd 26. Juni: </w:t>
      </w:r>
      <w:hyperlink r:id="rId8" w:history="1">
        <w:r w:rsidR="00733E21" w:rsidRPr="00CF4EA8">
          <w:rPr>
            <w:rStyle w:val="Hyperlink"/>
            <w:rFonts w:ascii="Calibri" w:hAnsi="Calibri" w:cs="Calibri"/>
          </w:rPr>
          <w:t>claudia.hubert@dibk.at</w:t>
        </w:r>
      </w:hyperlink>
      <w:r w:rsidR="00733E21">
        <w:rPr>
          <w:rFonts w:ascii="Calibri" w:hAnsi="Calibri" w:cs="Calibri"/>
        </w:rPr>
        <w:t>, Tel. 0676/8730-9607</w:t>
      </w:r>
    </w:p>
    <w:p w14:paraId="0D73CB86" w14:textId="77777777" w:rsidR="006D03E3" w:rsidRDefault="004F3576">
      <w:pPr>
        <w:suppressAutoHyphens/>
        <w:spacing w:before="0" w:line="384" w:lineRule="atLeast"/>
      </w:pPr>
      <w:r>
        <w:rPr>
          <w:noProof/>
          <w:lang w:val="it-IT"/>
        </w:rPr>
        <w:lastRenderedPageBreak/>
        <w:drawing>
          <wp:anchor distT="152400" distB="152400" distL="152400" distR="152400" simplePos="0" relativeHeight="251659264" behindDoc="0" locked="0" layoutInCell="1" allowOverlap="1" wp14:anchorId="2E537998" wp14:editId="536C929C">
            <wp:simplePos x="0" y="0"/>
            <wp:positionH relativeFrom="page">
              <wp:posOffset>636514</wp:posOffset>
            </wp:positionH>
            <wp:positionV relativeFrom="page">
              <wp:posOffset>1417342</wp:posOffset>
            </wp:positionV>
            <wp:extent cx="6287028" cy="4188128"/>
            <wp:effectExtent l="0" t="0" r="0" b="0"/>
            <wp:wrapTopAndBottom distT="152400" distB="152400"/>
            <wp:docPr id="1073741825" name="officeArt object" descr="eingesetztes-Bild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ingesetztes-Bild.tiff" descr="eingesetztes-Bild.ti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7028" cy="418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52400" distB="152400" distL="152400" distR="152400" simplePos="0" relativeHeight="251660288" behindDoc="0" locked="0" layoutInCell="1" allowOverlap="1" wp14:anchorId="07415513" wp14:editId="70696AAE">
            <wp:simplePos x="0" y="0"/>
            <wp:positionH relativeFrom="page">
              <wp:posOffset>636514</wp:posOffset>
            </wp:positionH>
            <wp:positionV relativeFrom="page">
              <wp:posOffset>5751437</wp:posOffset>
            </wp:positionV>
            <wp:extent cx="3267606" cy="24783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eingesetztes-Bil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ingesetztes-Bild.jpeg" descr="eingesetztes-Bild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7606" cy="2478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52400" distB="152400" distL="152400" distR="152400" simplePos="0" relativeHeight="251661312" behindDoc="0" locked="0" layoutInCell="1" allowOverlap="1" wp14:anchorId="172E7892" wp14:editId="6CD4271E">
            <wp:simplePos x="0" y="0"/>
            <wp:positionH relativeFrom="page">
              <wp:posOffset>3704814</wp:posOffset>
            </wp:positionH>
            <wp:positionV relativeFrom="page">
              <wp:posOffset>8376100</wp:posOffset>
            </wp:positionV>
            <wp:extent cx="3442297" cy="22912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eingesetztes-Bil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ingesetztes-Bild.jpeg" descr="eingesetztes-Bild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2297" cy="2291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52400" distB="152400" distL="152400" distR="152400" simplePos="0" relativeHeight="251662336" behindDoc="0" locked="0" layoutInCell="1" allowOverlap="1" wp14:anchorId="21ED9EF0" wp14:editId="33F72C8A">
            <wp:simplePos x="0" y="0"/>
            <wp:positionH relativeFrom="page">
              <wp:posOffset>4162692</wp:posOffset>
            </wp:positionH>
            <wp:positionV relativeFrom="page">
              <wp:posOffset>6276787</wp:posOffset>
            </wp:positionV>
            <wp:extent cx="2526541" cy="1684361"/>
            <wp:effectExtent l="0" t="0" r="0" b="0"/>
            <wp:wrapTopAndBottom distT="152400" distB="152400"/>
            <wp:docPr id="1073741828" name="officeArt object" descr="eingesetztes-Bil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eingesetztes-Bild.jpeg" descr="eingesetztes-Bild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6541" cy="16843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52400" distB="152400" distL="152400" distR="152400" simplePos="0" relativeHeight="251663360" behindDoc="0" locked="0" layoutInCell="1" allowOverlap="1" wp14:anchorId="2C746B52" wp14:editId="094603AE">
            <wp:simplePos x="0" y="0"/>
            <wp:positionH relativeFrom="page">
              <wp:posOffset>636514</wp:posOffset>
            </wp:positionH>
            <wp:positionV relativeFrom="page">
              <wp:posOffset>8557588</wp:posOffset>
            </wp:positionV>
            <wp:extent cx="2892403" cy="19282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eingesetztes-Bil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eingesetztes-Bild.jpeg" descr="eingesetztes-Bild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2403" cy="19282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D03E3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0AC211" w14:textId="77777777" w:rsidR="0010293F" w:rsidRDefault="0010293F">
      <w:pPr>
        <w:spacing w:before="0" w:line="240" w:lineRule="auto"/>
      </w:pPr>
      <w:r>
        <w:separator/>
      </w:r>
    </w:p>
  </w:endnote>
  <w:endnote w:type="continuationSeparator" w:id="0">
    <w:p w14:paraId="2F0CF3C7" w14:textId="77777777" w:rsidR="0010293F" w:rsidRDefault="001029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3A655F" w14:textId="77777777" w:rsidR="0010293F" w:rsidRDefault="0010293F">
      <w:pPr>
        <w:spacing w:before="0" w:line="240" w:lineRule="auto"/>
      </w:pPr>
      <w:r>
        <w:separator/>
      </w:r>
    </w:p>
  </w:footnote>
  <w:footnote w:type="continuationSeparator" w:id="0">
    <w:p w14:paraId="0466F582" w14:textId="77777777" w:rsidR="0010293F" w:rsidRDefault="0010293F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3E3"/>
    <w:rsid w:val="00052B4C"/>
    <w:rsid w:val="0010293F"/>
    <w:rsid w:val="00242237"/>
    <w:rsid w:val="004102F8"/>
    <w:rsid w:val="00486DFD"/>
    <w:rsid w:val="004F3576"/>
    <w:rsid w:val="005A5026"/>
    <w:rsid w:val="006C406E"/>
    <w:rsid w:val="006D03E3"/>
    <w:rsid w:val="00733E21"/>
    <w:rsid w:val="00870B65"/>
    <w:rsid w:val="00885DD4"/>
    <w:rsid w:val="00CD43CD"/>
    <w:rsid w:val="00DA153A"/>
    <w:rsid w:val="00E9426C"/>
    <w:rsid w:val="00F04D9D"/>
    <w:rsid w:val="00F11EC0"/>
    <w:rsid w:val="00F5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475AA"/>
  <w15:docId w15:val="{F895C8A9-5C14-4F3E-80B9-30D34130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Ohne">
    <w:name w:val="Ohne"/>
  </w:style>
  <w:style w:type="character" w:customStyle="1" w:styleId="Hyperlink0">
    <w:name w:val="Hyperlink.0"/>
    <w:basedOn w:val="Ohne"/>
    <w:rPr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audia.hubert@dibk.at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mailto:christine.mayr@herzjesufest.at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erzjesufest.at/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2219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Gottfried</dc:creator>
  <cp:lastModifiedBy>Rosa Bramböck</cp:lastModifiedBy>
  <cp:revision>2</cp:revision>
  <dcterms:created xsi:type="dcterms:W3CDTF">2025-06-05T15:20:00Z</dcterms:created>
  <dcterms:modified xsi:type="dcterms:W3CDTF">2025-06-05T15:20:00Z</dcterms:modified>
</cp:coreProperties>
</file>