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122E3A" w14:textId="4C2B6BBF" w:rsidR="000E0FC9" w:rsidRPr="000E0FC9" w:rsidRDefault="00375671" w:rsidP="000E0FC9">
      <w:pPr>
        <w:pStyle w:val="Textkrper"/>
        <w:tabs>
          <w:tab w:val="right" w:pos="9356"/>
        </w:tabs>
        <w:rPr>
          <w:rFonts w:eastAsiaTheme="majorEastAsia" w:cstheme="majorBidi"/>
          <w:b/>
          <w:sz w:val="28"/>
          <w:szCs w:val="28"/>
        </w:rPr>
      </w:pPr>
      <w:r>
        <w:rPr>
          <w:rStyle w:val="berschrift3Zchn"/>
          <w:sz w:val="28"/>
          <w:szCs w:val="28"/>
        </w:rPr>
        <w:t>Erstellung SR-Profil</w:t>
      </w:r>
      <w:r w:rsidR="00055525">
        <w:rPr>
          <w:rStyle w:val="berschrift3Zchn"/>
          <w:sz w:val="28"/>
          <w:szCs w:val="28"/>
        </w:rPr>
        <w:t xml:space="preserve"> – 1. Treffen</w:t>
      </w:r>
      <w:r w:rsidR="00112657">
        <w:rPr>
          <w:rStyle w:val="berschrift3Zchn"/>
          <w:sz w:val="28"/>
          <w:szCs w:val="28"/>
        </w:rPr>
        <w:t xml:space="preserve"> Seelsorgeraumrat</w:t>
      </w:r>
      <w:r w:rsidR="000E0FC9">
        <w:rPr>
          <w:rStyle w:val="berschrift3Zchn"/>
          <w:sz w:val="28"/>
          <w:szCs w:val="28"/>
        </w:rPr>
        <w:t xml:space="preserve"> (Vorschlag)</w:t>
      </w:r>
    </w:p>
    <w:p w14:paraId="56E41BB3" w14:textId="4AD3D153" w:rsidR="0075152C" w:rsidRDefault="00375671" w:rsidP="00544272">
      <w:pPr>
        <w:pStyle w:val="Infotext"/>
        <w:tabs>
          <w:tab w:val="left" w:pos="1418"/>
        </w:tabs>
        <w:ind w:left="1418" w:right="0" w:hanging="1418"/>
        <w:jc w:val="left"/>
      </w:pPr>
      <w:r>
        <w:t>Termin</w:t>
      </w:r>
      <w:r>
        <w:tab/>
      </w:r>
      <w:r w:rsidR="00544272">
        <w:t>…</w:t>
      </w:r>
    </w:p>
    <w:p w14:paraId="435C4490" w14:textId="569163B3" w:rsidR="008E3C52" w:rsidRDefault="008E3C52" w:rsidP="00544272">
      <w:pPr>
        <w:pStyle w:val="Infotext"/>
        <w:tabs>
          <w:tab w:val="left" w:pos="1418"/>
        </w:tabs>
        <w:ind w:left="1418" w:right="0" w:hanging="1418"/>
        <w:jc w:val="left"/>
      </w:pPr>
      <w:r>
        <w:t xml:space="preserve">Zeit </w:t>
      </w:r>
      <w:r>
        <w:tab/>
      </w:r>
      <w:r w:rsidRPr="008E3C52">
        <w:rPr>
          <w:color w:val="0070C0"/>
        </w:rPr>
        <w:t xml:space="preserve">z. B. 20:00-22:00  </w:t>
      </w:r>
      <w:r>
        <w:t>(ca. 2 Std.)</w:t>
      </w:r>
    </w:p>
    <w:p w14:paraId="60D32535" w14:textId="38CDE5FF" w:rsidR="00375671" w:rsidRDefault="00375671" w:rsidP="00544272">
      <w:pPr>
        <w:pStyle w:val="Infotext"/>
        <w:tabs>
          <w:tab w:val="left" w:pos="1418"/>
        </w:tabs>
        <w:ind w:left="1418" w:right="0" w:hanging="1418"/>
        <w:jc w:val="left"/>
      </w:pPr>
      <w:r>
        <w:t>Ort</w:t>
      </w:r>
      <w:r>
        <w:tab/>
      </w:r>
      <w:r w:rsidR="00544272">
        <w:t>…</w:t>
      </w:r>
    </w:p>
    <w:p w14:paraId="562F1A84" w14:textId="4436A28B" w:rsidR="00375671" w:rsidRDefault="00544272" w:rsidP="00544272">
      <w:pPr>
        <w:pStyle w:val="Infotext"/>
        <w:tabs>
          <w:tab w:val="left" w:pos="1418"/>
        </w:tabs>
        <w:ind w:left="1418" w:right="0" w:hanging="1418"/>
        <w:jc w:val="left"/>
      </w:pPr>
      <w:r>
        <w:t>Leitung</w:t>
      </w:r>
      <w:r w:rsidR="00375671">
        <w:tab/>
      </w:r>
      <w:r>
        <w:t>…</w:t>
      </w:r>
      <w:r w:rsidR="00375671">
        <w:t xml:space="preserve"> </w:t>
      </w:r>
      <w:r w:rsidR="008E3C52">
        <w:t>(=SR-Leitung)</w:t>
      </w:r>
    </w:p>
    <w:p w14:paraId="5BDA5F94" w14:textId="4E4799D6" w:rsidR="00112657" w:rsidRDefault="00544272" w:rsidP="00112657">
      <w:pPr>
        <w:pStyle w:val="Infotext"/>
        <w:tabs>
          <w:tab w:val="left" w:pos="1418"/>
        </w:tabs>
        <w:ind w:left="1418" w:right="0" w:hanging="1418"/>
        <w:jc w:val="left"/>
      </w:pPr>
      <w:r>
        <w:t xml:space="preserve">Moderation </w:t>
      </w:r>
      <w:r>
        <w:tab/>
        <w:t>…</w:t>
      </w:r>
      <w:r w:rsidR="008E3C52">
        <w:t xml:space="preserve"> (=</w:t>
      </w:r>
      <w:proofErr w:type="spellStart"/>
      <w:r w:rsidR="008E3C52">
        <w:t>SR-Begleiter:in</w:t>
      </w:r>
      <w:proofErr w:type="spellEnd"/>
      <w:r w:rsidR="008E3C52">
        <w:t>, wenn gewünscht)</w:t>
      </w:r>
    </w:p>
    <w:p w14:paraId="7D9E4E56" w14:textId="6FB98AC8" w:rsidR="00375671" w:rsidRDefault="00375671" w:rsidP="000E0FC9">
      <w:pPr>
        <w:pStyle w:val="Infotext"/>
        <w:tabs>
          <w:tab w:val="left" w:pos="1418"/>
        </w:tabs>
        <w:ind w:left="1418" w:right="0" w:hanging="1418"/>
        <w:jc w:val="left"/>
      </w:pPr>
      <w:r>
        <w:t>Ziel</w:t>
      </w:r>
      <w:r>
        <w:tab/>
      </w:r>
      <w:proofErr w:type="spellStart"/>
      <w:r w:rsidR="00055525">
        <w:t>Angesichts</w:t>
      </w:r>
      <w:proofErr w:type="spellEnd"/>
      <w:r w:rsidR="00055525">
        <w:t xml:space="preserve"> eines personellen Wechsels</w:t>
      </w:r>
      <w:r w:rsidR="008E3C52">
        <w:t xml:space="preserve"> bzw. schwerwiegender Veränderungen im SR</w:t>
      </w:r>
      <w:r w:rsidR="00055525" w:rsidRPr="00055525">
        <w:t xml:space="preserve"> gleichermaßen gewährleisten, dass Bestehendes in wertschätzender Weise weitergeführt wird, und dass die Chancen, die eine Veränderung mit sich bringt, erkannt und ergriffen werden können.</w:t>
      </w:r>
    </w:p>
    <w:p w14:paraId="7EE2B687" w14:textId="1D4A4169" w:rsidR="00055525" w:rsidRPr="00055525" w:rsidRDefault="00055525" w:rsidP="00544272">
      <w:pPr>
        <w:pStyle w:val="Infotext"/>
        <w:tabs>
          <w:tab w:val="left" w:pos="1418"/>
          <w:tab w:val="right" w:pos="9356"/>
        </w:tabs>
        <w:ind w:left="1418" w:right="0" w:hanging="1418"/>
        <w:jc w:val="left"/>
        <w:rPr>
          <w:b/>
          <w:bCs/>
        </w:rPr>
      </w:pPr>
      <w:r w:rsidRPr="00055525">
        <w:rPr>
          <w:b/>
          <w:bCs/>
        </w:rPr>
        <w:t>Planung / Ablauf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413"/>
        <w:gridCol w:w="4816"/>
        <w:gridCol w:w="3115"/>
      </w:tblGrid>
      <w:tr w:rsidR="008E3C52" w14:paraId="205BF3C9" w14:textId="77777777" w:rsidTr="008E3C52">
        <w:tc>
          <w:tcPr>
            <w:tcW w:w="1413" w:type="dxa"/>
          </w:tcPr>
          <w:p w14:paraId="77922AA1" w14:textId="6FBCE742" w:rsidR="008E3C52" w:rsidRDefault="008E3C52" w:rsidP="008E3C52">
            <w:pPr>
              <w:pStyle w:val="Infotext"/>
              <w:tabs>
                <w:tab w:val="right" w:pos="1185"/>
              </w:tabs>
              <w:ind w:right="0"/>
              <w:jc w:val="left"/>
            </w:pPr>
            <w:r>
              <w:t>20:00</w:t>
            </w:r>
            <w:r>
              <w:tab/>
              <w:t>15‘</w:t>
            </w:r>
          </w:p>
        </w:tc>
        <w:tc>
          <w:tcPr>
            <w:tcW w:w="4816" w:type="dxa"/>
          </w:tcPr>
          <w:p w14:paraId="7955F500" w14:textId="2B3F28EA" w:rsidR="008E3C52" w:rsidRDefault="008E3C52" w:rsidP="008E3C52">
            <w:pPr>
              <w:pStyle w:val="Infotext"/>
              <w:ind w:right="0"/>
              <w:jc w:val="left"/>
            </w:pPr>
            <w:r>
              <w:t>Begrüßung und Einführung</w:t>
            </w:r>
            <w:r>
              <w:br/>
              <w:t xml:space="preserve">ggf. Vorstellung </w:t>
            </w:r>
            <w:proofErr w:type="spellStart"/>
            <w:r>
              <w:t>Moderator:in</w:t>
            </w:r>
            <w:proofErr w:type="spellEnd"/>
            <w:r w:rsidR="00996247">
              <w:t xml:space="preserve"> / </w:t>
            </w:r>
            <w:proofErr w:type="spellStart"/>
            <w:r w:rsidR="00996247">
              <w:t>SR-Begleiter:in</w:t>
            </w:r>
            <w:proofErr w:type="spellEnd"/>
          </w:p>
          <w:p w14:paraId="130587B7" w14:textId="77777777" w:rsidR="008E3C52" w:rsidRDefault="008E3C52" w:rsidP="008E3C52">
            <w:pPr>
              <w:pStyle w:val="Infotext"/>
              <w:ind w:right="0"/>
              <w:jc w:val="left"/>
            </w:pPr>
            <w:r>
              <w:t xml:space="preserve">Ziel des Abends: </w:t>
            </w:r>
            <w:r>
              <w:br/>
              <w:t>Es steht Veränderung an.</w:t>
            </w:r>
            <w:r>
              <w:br/>
              <w:t xml:space="preserve">--&gt; SR-Profil erstellen, damit der Übergang gut verlaufen kann … ins Gespräch kommen. </w:t>
            </w:r>
            <w:r>
              <w:br/>
              <w:t>(siehe Konzept)</w:t>
            </w:r>
          </w:p>
          <w:p w14:paraId="3D7A6A2F" w14:textId="4AC0B4C9" w:rsidR="008E3C52" w:rsidRDefault="008E3C52" w:rsidP="008E3C52">
            <w:pPr>
              <w:pStyle w:val="Infotext"/>
              <w:ind w:right="0"/>
              <w:jc w:val="left"/>
            </w:pPr>
            <w:r>
              <w:t>Bewährtes erhalten und fortführen UND dem Neuen eine Chance geben, den Veränderungen positiv-optimistisch begegnen.</w:t>
            </w:r>
          </w:p>
        </w:tc>
        <w:tc>
          <w:tcPr>
            <w:tcW w:w="3115" w:type="dxa"/>
          </w:tcPr>
          <w:p w14:paraId="1C48651E" w14:textId="4973E2B5" w:rsidR="008E3C52" w:rsidRDefault="00996247" w:rsidP="008E3C52">
            <w:pPr>
              <w:pStyle w:val="Infotext"/>
              <w:ind w:right="0"/>
              <w:jc w:val="left"/>
            </w:pPr>
            <w:r>
              <w:t>SR-</w:t>
            </w:r>
            <w:r w:rsidR="008E3C52">
              <w:t>Leiter:in</w:t>
            </w:r>
          </w:p>
        </w:tc>
      </w:tr>
      <w:tr w:rsidR="008E3C52" w14:paraId="6D5D6F13" w14:textId="77777777" w:rsidTr="008E3C52">
        <w:tc>
          <w:tcPr>
            <w:tcW w:w="1413" w:type="dxa"/>
          </w:tcPr>
          <w:p w14:paraId="36DD40EE" w14:textId="5D1A0DE0" w:rsidR="008E3C52" w:rsidRDefault="008E3C52" w:rsidP="008E3C52">
            <w:pPr>
              <w:pStyle w:val="Infotext"/>
              <w:tabs>
                <w:tab w:val="right" w:pos="1185"/>
              </w:tabs>
              <w:ind w:right="0"/>
              <w:jc w:val="left"/>
            </w:pPr>
            <w:r>
              <w:t>20:15</w:t>
            </w:r>
            <w:r>
              <w:tab/>
              <w:t>5‘</w:t>
            </w:r>
          </w:p>
        </w:tc>
        <w:tc>
          <w:tcPr>
            <w:tcW w:w="4816" w:type="dxa"/>
          </w:tcPr>
          <w:p w14:paraId="6110BE4E" w14:textId="68444DF2" w:rsidR="008E3C52" w:rsidRDefault="008E3C52" w:rsidP="008E3C52">
            <w:pPr>
              <w:pStyle w:val="Infotext"/>
              <w:ind w:right="0"/>
              <w:jc w:val="left"/>
            </w:pPr>
            <w:r>
              <w:t>Ablauf erläutern</w:t>
            </w:r>
            <w:r>
              <w:br/>
              <w:t>Leitfaden erklären</w:t>
            </w:r>
          </w:p>
        </w:tc>
        <w:tc>
          <w:tcPr>
            <w:tcW w:w="3115" w:type="dxa"/>
          </w:tcPr>
          <w:p w14:paraId="5A6199FD" w14:textId="2143BCE2" w:rsidR="008E3C52" w:rsidRDefault="00996247" w:rsidP="008E3C52">
            <w:pPr>
              <w:pStyle w:val="Infotext"/>
              <w:ind w:right="0"/>
              <w:jc w:val="left"/>
            </w:pPr>
            <w:r>
              <w:t>SR-</w:t>
            </w:r>
            <w:r w:rsidR="008E3C52">
              <w:t xml:space="preserve">Leiter:in od. </w:t>
            </w:r>
            <w:proofErr w:type="spellStart"/>
            <w:r w:rsidR="008E3C52">
              <w:t>Moderator:in</w:t>
            </w:r>
            <w:proofErr w:type="spellEnd"/>
          </w:p>
        </w:tc>
      </w:tr>
      <w:tr w:rsidR="008E3C52" w14:paraId="2C475BE2" w14:textId="77777777" w:rsidTr="008E3C52">
        <w:tc>
          <w:tcPr>
            <w:tcW w:w="1413" w:type="dxa"/>
          </w:tcPr>
          <w:p w14:paraId="51650C4C" w14:textId="3EE6E34C" w:rsidR="008E3C52" w:rsidRDefault="008E3C52" w:rsidP="008E3C52">
            <w:pPr>
              <w:pStyle w:val="Infotext"/>
              <w:tabs>
                <w:tab w:val="right" w:pos="1185"/>
              </w:tabs>
              <w:ind w:right="0"/>
              <w:jc w:val="left"/>
            </w:pPr>
            <w:r>
              <w:t>20:20</w:t>
            </w:r>
            <w:r w:rsidR="000E0FC9">
              <w:tab/>
              <w:t>30‘</w:t>
            </w:r>
          </w:p>
        </w:tc>
        <w:tc>
          <w:tcPr>
            <w:tcW w:w="4816" w:type="dxa"/>
          </w:tcPr>
          <w:p w14:paraId="1B127060" w14:textId="77777777" w:rsidR="000E0FC9" w:rsidRDefault="008E3C52" w:rsidP="008E3C52">
            <w:pPr>
              <w:pStyle w:val="Infotext"/>
              <w:ind w:right="0"/>
              <w:jc w:val="left"/>
            </w:pPr>
            <w:r>
              <w:t>Partnerarbeit:</w:t>
            </w:r>
            <w:r>
              <w:br/>
              <w:t>Begriffe auf dem A3-Blatt markieren</w:t>
            </w:r>
          </w:p>
          <w:p w14:paraId="53C01E3B" w14:textId="2C8C7381" w:rsidR="000E0FC9" w:rsidRDefault="008E3C52" w:rsidP="000E0FC9">
            <w:pPr>
              <w:pStyle w:val="Infotext"/>
              <w:tabs>
                <w:tab w:val="left" w:pos="314"/>
              </w:tabs>
              <w:ind w:left="314" w:right="0" w:hanging="314"/>
              <w:jc w:val="left"/>
            </w:pPr>
            <w:r>
              <w:t xml:space="preserve">1. </w:t>
            </w:r>
            <w:r w:rsidR="000E0FC9">
              <w:tab/>
              <w:t>einkreisen</w:t>
            </w:r>
            <w:r>
              <w:t xml:space="preserve"> – Gibt es bei uns.</w:t>
            </w:r>
          </w:p>
          <w:p w14:paraId="36D46827" w14:textId="2337E512" w:rsidR="000E0FC9" w:rsidRDefault="000E0FC9" w:rsidP="000E0FC9">
            <w:pPr>
              <w:pStyle w:val="Infotext"/>
              <w:tabs>
                <w:tab w:val="left" w:pos="314"/>
              </w:tabs>
              <w:ind w:left="314" w:right="0" w:hanging="314"/>
              <w:jc w:val="left"/>
            </w:pPr>
            <w:r>
              <w:t xml:space="preserve">2. </w:t>
            </w:r>
            <w:r>
              <w:tab/>
              <w:t xml:space="preserve">unterstreichen – funktioniert, finden wir gut, möchten wir beibehalten </w:t>
            </w:r>
          </w:p>
          <w:p w14:paraId="2C95ACB2" w14:textId="325BA8C6" w:rsidR="008E3C52" w:rsidRDefault="000E0FC9" w:rsidP="000E0FC9">
            <w:pPr>
              <w:pStyle w:val="Infotext"/>
              <w:tabs>
                <w:tab w:val="left" w:pos="314"/>
              </w:tabs>
              <w:ind w:left="314" w:right="0" w:hanging="314"/>
              <w:jc w:val="left"/>
            </w:pPr>
            <w:r>
              <w:t xml:space="preserve">3. </w:t>
            </w:r>
            <w:r>
              <w:tab/>
              <w:t>Fragezeichen – ist uns unverständlich, nicht vorhanden, problematisch</w:t>
            </w:r>
          </w:p>
        </w:tc>
        <w:tc>
          <w:tcPr>
            <w:tcW w:w="3115" w:type="dxa"/>
          </w:tcPr>
          <w:p w14:paraId="050F0534" w14:textId="1B810C09" w:rsidR="008E3C52" w:rsidRDefault="000E0FC9" w:rsidP="008E3C52">
            <w:pPr>
              <w:pStyle w:val="Infotext"/>
              <w:ind w:right="0"/>
              <w:jc w:val="left"/>
            </w:pPr>
            <w:r>
              <w:t>A3-Blatt (1x pro Zweierteam)</w:t>
            </w:r>
          </w:p>
        </w:tc>
      </w:tr>
      <w:tr w:rsidR="000E0FC9" w14:paraId="5B2CD29B" w14:textId="77777777" w:rsidTr="008E3C52">
        <w:tc>
          <w:tcPr>
            <w:tcW w:w="1413" w:type="dxa"/>
          </w:tcPr>
          <w:p w14:paraId="7C44A2E0" w14:textId="50133678" w:rsidR="000E0FC9" w:rsidRDefault="000E0FC9" w:rsidP="008E3C52">
            <w:pPr>
              <w:pStyle w:val="Infotext"/>
              <w:tabs>
                <w:tab w:val="right" w:pos="1185"/>
              </w:tabs>
              <w:ind w:right="0"/>
              <w:jc w:val="left"/>
            </w:pPr>
            <w:r>
              <w:t>20:50</w:t>
            </w:r>
            <w:r>
              <w:tab/>
              <w:t>60‘</w:t>
            </w:r>
          </w:p>
        </w:tc>
        <w:tc>
          <w:tcPr>
            <w:tcW w:w="4816" w:type="dxa"/>
          </w:tcPr>
          <w:p w14:paraId="702970BF" w14:textId="48D06576" w:rsidR="000E0FC9" w:rsidRDefault="000E0FC9" w:rsidP="008E3C52">
            <w:pPr>
              <w:pStyle w:val="Infotext"/>
              <w:ind w:right="0"/>
              <w:jc w:val="left"/>
            </w:pPr>
            <w:r>
              <w:t>Anhand des sog. Säulenmodells von Gemeinde die 5 Aspekte gemeinsam besprechen</w:t>
            </w:r>
            <w:r w:rsidR="00B3146A">
              <w:t xml:space="preserve"> und </w:t>
            </w:r>
            <w:r>
              <w:t xml:space="preserve">Ergebnisse </w:t>
            </w:r>
            <w:r w:rsidR="00996247">
              <w:t>(</w:t>
            </w:r>
            <w:proofErr w:type="spellStart"/>
            <w:r>
              <w:t>hand</w:t>
            </w:r>
            <w:proofErr w:type="spellEnd"/>
            <w:r w:rsidR="00996247">
              <w:t>)</w:t>
            </w:r>
            <w:r>
              <w:t>schriftlich dokumentieren</w:t>
            </w:r>
          </w:p>
        </w:tc>
        <w:tc>
          <w:tcPr>
            <w:tcW w:w="3115" w:type="dxa"/>
          </w:tcPr>
          <w:p w14:paraId="00D73585" w14:textId="354EEDD9" w:rsidR="000E0FC9" w:rsidRDefault="000E0FC9" w:rsidP="008E3C52">
            <w:pPr>
              <w:pStyle w:val="Infotext"/>
              <w:ind w:right="0"/>
              <w:jc w:val="left"/>
            </w:pPr>
            <w:r>
              <w:t>5 Blätter</w:t>
            </w:r>
            <w:r w:rsidR="00996247">
              <w:t xml:space="preserve"> (5 Aspekte)</w:t>
            </w:r>
          </w:p>
        </w:tc>
      </w:tr>
      <w:tr w:rsidR="000E0FC9" w14:paraId="45814E2E" w14:textId="77777777" w:rsidTr="008E3C52">
        <w:tc>
          <w:tcPr>
            <w:tcW w:w="1413" w:type="dxa"/>
          </w:tcPr>
          <w:p w14:paraId="57197030" w14:textId="26D61E22" w:rsidR="000E0FC9" w:rsidRDefault="000E0FC9" w:rsidP="008E3C52">
            <w:pPr>
              <w:pStyle w:val="Infotext"/>
              <w:tabs>
                <w:tab w:val="right" w:pos="1185"/>
              </w:tabs>
              <w:ind w:right="0"/>
              <w:jc w:val="left"/>
            </w:pPr>
            <w:r>
              <w:t>21:50</w:t>
            </w:r>
          </w:p>
        </w:tc>
        <w:tc>
          <w:tcPr>
            <w:tcW w:w="4816" w:type="dxa"/>
          </w:tcPr>
          <w:p w14:paraId="05F1D2E2" w14:textId="1FC2942E" w:rsidR="000E0FC9" w:rsidRDefault="000E0FC9" w:rsidP="008E3C52">
            <w:pPr>
              <w:pStyle w:val="Infotext"/>
              <w:ind w:right="0"/>
              <w:jc w:val="left"/>
            </w:pPr>
            <w:r>
              <w:t>Info über die weitere Vorgangsweise</w:t>
            </w:r>
            <w:r>
              <w:br/>
              <w:t>nächster Termin (Vorschläge)</w:t>
            </w:r>
          </w:p>
        </w:tc>
        <w:tc>
          <w:tcPr>
            <w:tcW w:w="3115" w:type="dxa"/>
          </w:tcPr>
          <w:p w14:paraId="2933DBBB" w14:textId="32F50F49" w:rsidR="000E0FC9" w:rsidRDefault="00996247" w:rsidP="008E3C52">
            <w:pPr>
              <w:pStyle w:val="Infotext"/>
              <w:ind w:right="0"/>
              <w:jc w:val="left"/>
            </w:pPr>
            <w:r>
              <w:t>SR-</w:t>
            </w:r>
            <w:r w:rsidR="000E0FC9">
              <w:t>Leiter:in</w:t>
            </w:r>
          </w:p>
        </w:tc>
      </w:tr>
      <w:tr w:rsidR="000E0FC9" w14:paraId="7212D3A9" w14:textId="77777777" w:rsidTr="008E3C52">
        <w:tc>
          <w:tcPr>
            <w:tcW w:w="1413" w:type="dxa"/>
          </w:tcPr>
          <w:p w14:paraId="4E21E170" w14:textId="424EF4C1" w:rsidR="000E0FC9" w:rsidRDefault="000E0FC9" w:rsidP="008E3C52">
            <w:pPr>
              <w:pStyle w:val="Infotext"/>
              <w:tabs>
                <w:tab w:val="right" w:pos="1185"/>
              </w:tabs>
              <w:ind w:right="0"/>
              <w:jc w:val="left"/>
            </w:pPr>
            <w:r>
              <w:t>22:00</w:t>
            </w:r>
          </w:p>
        </w:tc>
        <w:tc>
          <w:tcPr>
            <w:tcW w:w="4816" w:type="dxa"/>
          </w:tcPr>
          <w:p w14:paraId="04D256C4" w14:textId="4298A13D" w:rsidR="000E0FC9" w:rsidRDefault="000E0FC9" w:rsidP="008E3C52">
            <w:pPr>
              <w:pStyle w:val="Infotext"/>
              <w:ind w:right="0"/>
              <w:jc w:val="left"/>
            </w:pPr>
            <w:r>
              <w:t>Ende</w:t>
            </w:r>
          </w:p>
        </w:tc>
        <w:tc>
          <w:tcPr>
            <w:tcW w:w="3115" w:type="dxa"/>
          </w:tcPr>
          <w:p w14:paraId="14573ED9" w14:textId="77777777" w:rsidR="000E0FC9" w:rsidRDefault="000E0FC9" w:rsidP="008E3C52">
            <w:pPr>
              <w:pStyle w:val="Infotext"/>
              <w:ind w:right="0"/>
              <w:jc w:val="left"/>
            </w:pPr>
          </w:p>
        </w:tc>
      </w:tr>
    </w:tbl>
    <w:p w14:paraId="00C554CB" w14:textId="77777777" w:rsidR="00B3146A" w:rsidRDefault="00B3146A" w:rsidP="000E0FC9">
      <w:pPr>
        <w:pStyle w:val="Infotext"/>
        <w:tabs>
          <w:tab w:val="left" w:pos="1418"/>
          <w:tab w:val="right" w:pos="9356"/>
        </w:tabs>
        <w:ind w:left="1418" w:right="0" w:hanging="1418"/>
        <w:jc w:val="left"/>
      </w:pPr>
    </w:p>
    <w:p w14:paraId="2FC81AB3" w14:textId="377202C5" w:rsidR="007F08B9" w:rsidRPr="003E525A" w:rsidRDefault="00B3146A" w:rsidP="000E0FC9">
      <w:pPr>
        <w:pStyle w:val="Infotext"/>
        <w:tabs>
          <w:tab w:val="left" w:pos="1418"/>
          <w:tab w:val="right" w:pos="9356"/>
        </w:tabs>
        <w:ind w:left="1418" w:right="0" w:hanging="1418"/>
        <w:jc w:val="left"/>
        <w:rPr>
          <w:b/>
          <w:bCs/>
          <w:sz w:val="36"/>
          <w:szCs w:val="36"/>
        </w:rPr>
      </w:pPr>
      <w:r w:rsidRPr="003E525A">
        <w:rPr>
          <w:b/>
          <w:bCs/>
          <w:sz w:val="36"/>
          <w:szCs w:val="36"/>
        </w:rPr>
        <w:lastRenderedPageBreak/>
        <w:t>Erläuterungen</w:t>
      </w:r>
    </w:p>
    <w:p w14:paraId="570D2AB7" w14:textId="1B9315AA" w:rsidR="00B3146A" w:rsidRPr="00B3146A" w:rsidRDefault="00B3146A" w:rsidP="000E0FC9">
      <w:pPr>
        <w:pStyle w:val="Infotext"/>
        <w:tabs>
          <w:tab w:val="left" w:pos="1418"/>
          <w:tab w:val="right" w:pos="9356"/>
        </w:tabs>
        <w:ind w:left="1418" w:right="0" w:hanging="1418"/>
        <w:jc w:val="left"/>
        <w:rPr>
          <w:b/>
          <w:bCs/>
        </w:rPr>
      </w:pPr>
      <w:r w:rsidRPr="00B3146A">
        <w:rPr>
          <w:b/>
          <w:bCs/>
        </w:rPr>
        <w:t>A3-Blatt / Schema</w:t>
      </w:r>
    </w:p>
    <w:p w14:paraId="1E32E223" w14:textId="6455CD23" w:rsidR="00B3146A" w:rsidRDefault="00B3146A" w:rsidP="00B3146A">
      <w:pPr>
        <w:pStyle w:val="Infotext"/>
        <w:numPr>
          <w:ilvl w:val="0"/>
          <w:numId w:val="11"/>
        </w:numPr>
        <w:tabs>
          <w:tab w:val="left" w:pos="1418"/>
          <w:tab w:val="right" w:pos="9356"/>
        </w:tabs>
        <w:ind w:right="0"/>
        <w:jc w:val="left"/>
      </w:pPr>
      <w:r>
        <w:t xml:space="preserve">Gibt (anhand der sog. Säulen von Gemeindebildung) einige Stichworte / Themenbereiche vor, anhand derer die Mitglieder des SR-Rates auf den eigenen SR blicken sollen: </w:t>
      </w:r>
      <w:r>
        <w:br/>
      </w:r>
      <w:proofErr w:type="gramStart"/>
      <w:r>
        <w:t>Gibt</w:t>
      </w:r>
      <w:proofErr w:type="gramEnd"/>
      <w:r>
        <w:t xml:space="preserve"> es das bei uns?</w:t>
      </w:r>
      <w:r>
        <w:br/>
        <w:t>Läuft es in dem Bereich gut? Möchten wir es so beibehalten?</w:t>
      </w:r>
      <w:r>
        <w:br/>
        <w:t>Fragezeichen – ist uns fremd, nicht vorhanden oder läuft problematisch.</w:t>
      </w:r>
    </w:p>
    <w:p w14:paraId="34D3310D" w14:textId="3B0BCDB0" w:rsidR="00B3146A" w:rsidRDefault="00B3146A" w:rsidP="00B3146A">
      <w:pPr>
        <w:pStyle w:val="Infotext"/>
        <w:numPr>
          <w:ilvl w:val="0"/>
          <w:numId w:val="11"/>
        </w:numPr>
        <w:tabs>
          <w:tab w:val="left" w:pos="1418"/>
          <w:tab w:val="right" w:pos="9356"/>
        </w:tabs>
        <w:ind w:right="0"/>
        <w:jc w:val="left"/>
      </w:pPr>
      <w:r>
        <w:t>Die Darstellung ist nicht umfassend – Ergänzungen sind möglich/erwünscht.</w:t>
      </w:r>
      <w:r>
        <w:br/>
        <w:t>Das Schema soll vor allem das Gespräch anregen und den Blick auf wichtige Aspekte von Gemeinde-Sein richten.</w:t>
      </w:r>
    </w:p>
    <w:p w14:paraId="29ACE921" w14:textId="18DB646C" w:rsidR="00B3146A" w:rsidRDefault="00B3146A" w:rsidP="00B3146A">
      <w:pPr>
        <w:pStyle w:val="Infotext"/>
        <w:numPr>
          <w:ilvl w:val="0"/>
          <w:numId w:val="11"/>
        </w:numPr>
        <w:tabs>
          <w:tab w:val="left" w:pos="1418"/>
          <w:tab w:val="right" w:pos="9356"/>
        </w:tabs>
        <w:ind w:right="0"/>
        <w:jc w:val="left"/>
      </w:pPr>
      <w:r>
        <w:t>Auch die Zuordnung der 9 Themenfelder und ihre jeweilige Nähe zu den Gemeinde-Aspekten kann und soll diskutiert werden. Es geht darum, ausgehend von dieser Vorgabe das jeweilige SR-Profil zu entwickeln. Gerade im Widerspruch zur Vorgabe kann sich das Profil deutlich(er) abzeichnen.</w:t>
      </w:r>
    </w:p>
    <w:p w14:paraId="5B808529" w14:textId="330AF680" w:rsidR="00B3146A" w:rsidRPr="003E525A" w:rsidRDefault="00B3146A" w:rsidP="003E525A">
      <w:pPr>
        <w:pStyle w:val="Infotext"/>
        <w:tabs>
          <w:tab w:val="left" w:pos="1418"/>
          <w:tab w:val="right" w:pos="9356"/>
        </w:tabs>
        <w:ind w:right="0"/>
        <w:jc w:val="left"/>
        <w:rPr>
          <w:b/>
          <w:bCs/>
        </w:rPr>
      </w:pPr>
      <w:r w:rsidRPr="003E525A">
        <w:rPr>
          <w:b/>
          <w:bCs/>
        </w:rPr>
        <w:t>5 Blätter (A4)</w:t>
      </w:r>
    </w:p>
    <w:p w14:paraId="00460BCA" w14:textId="7924CF03" w:rsidR="00B3146A" w:rsidRDefault="00B3146A" w:rsidP="003E525A">
      <w:pPr>
        <w:pStyle w:val="Infotext"/>
        <w:numPr>
          <w:ilvl w:val="0"/>
          <w:numId w:val="11"/>
        </w:numPr>
        <w:tabs>
          <w:tab w:val="left" w:pos="1418"/>
          <w:tab w:val="right" w:pos="9356"/>
        </w:tabs>
        <w:ind w:right="0"/>
        <w:jc w:val="left"/>
      </w:pPr>
      <w:r>
        <w:t>Diese sind als Vorlage gedacht für die schriftliche Dokumentation des SR-Profils.</w:t>
      </w:r>
      <w:r>
        <w:br/>
        <w:t xml:space="preserve">Das kann beim Treffen handschriftlich erfolgen und dann digitalisiert werden; oder jemand schreibt gleich </w:t>
      </w:r>
      <w:r w:rsidR="003E525A">
        <w:t>per Laptop oder Tablet mit.</w:t>
      </w:r>
    </w:p>
    <w:p w14:paraId="2B672A2B" w14:textId="126F4BE6" w:rsidR="003E525A" w:rsidRPr="003E525A" w:rsidRDefault="003E525A" w:rsidP="003E525A">
      <w:pPr>
        <w:pStyle w:val="Infotext"/>
        <w:tabs>
          <w:tab w:val="left" w:pos="1418"/>
          <w:tab w:val="right" w:pos="9356"/>
        </w:tabs>
        <w:ind w:right="0"/>
        <w:jc w:val="left"/>
        <w:rPr>
          <w:b/>
          <w:bCs/>
        </w:rPr>
      </w:pPr>
      <w:r w:rsidRPr="003E525A">
        <w:rPr>
          <w:b/>
          <w:bCs/>
        </w:rPr>
        <w:t>Arbeitsauftrag</w:t>
      </w:r>
    </w:p>
    <w:p w14:paraId="1838F9B4" w14:textId="4FD61891" w:rsidR="003E525A" w:rsidRDefault="003E525A" w:rsidP="003E525A">
      <w:pPr>
        <w:pStyle w:val="Infotext"/>
        <w:numPr>
          <w:ilvl w:val="0"/>
          <w:numId w:val="11"/>
        </w:numPr>
        <w:tabs>
          <w:tab w:val="left" w:pos="1418"/>
          <w:tab w:val="right" w:pos="9356"/>
        </w:tabs>
        <w:ind w:right="0"/>
        <w:jc w:val="left"/>
      </w:pPr>
      <w:r>
        <w:t xml:space="preserve">Den Arbeitsauftrag haben wir jedem 2er-Team samt dem A3-Blatt für ihre Partnerarbeit mitgegeben (A6-Format / 4x auf A4 ausgedruckt) </w:t>
      </w:r>
    </w:p>
    <w:p w14:paraId="13B46E9A" w14:textId="678480E3" w:rsidR="003E525A" w:rsidRPr="003E525A" w:rsidRDefault="003E525A" w:rsidP="003E525A">
      <w:pPr>
        <w:pStyle w:val="Infotext"/>
        <w:tabs>
          <w:tab w:val="left" w:pos="1418"/>
          <w:tab w:val="right" w:pos="9356"/>
        </w:tabs>
        <w:ind w:right="0"/>
        <w:jc w:val="left"/>
        <w:rPr>
          <w:b/>
          <w:bCs/>
        </w:rPr>
      </w:pPr>
      <w:r w:rsidRPr="003E525A">
        <w:rPr>
          <w:b/>
          <w:bCs/>
        </w:rPr>
        <w:t>Dokumentation</w:t>
      </w:r>
    </w:p>
    <w:p w14:paraId="0DD0109D" w14:textId="10D1E89C" w:rsidR="003E525A" w:rsidRDefault="003E525A" w:rsidP="003E525A">
      <w:pPr>
        <w:pStyle w:val="Infotext"/>
        <w:numPr>
          <w:ilvl w:val="0"/>
          <w:numId w:val="11"/>
        </w:numPr>
        <w:tabs>
          <w:tab w:val="left" w:pos="1418"/>
          <w:tab w:val="right" w:pos="9356"/>
        </w:tabs>
        <w:ind w:right="0"/>
        <w:jc w:val="left"/>
      </w:pPr>
      <w:r>
        <w:t>Wichtig ist es, am Schluss verbindlich zu vereinbaren, wer sich um die Dokumentation der Ergebnisse kümmert und sie zeitnah zur Verfügung stellt.</w:t>
      </w:r>
    </w:p>
    <w:p w14:paraId="1600BDB5" w14:textId="5DE22596" w:rsidR="003E525A" w:rsidRPr="003E525A" w:rsidRDefault="003E525A" w:rsidP="003E525A">
      <w:pPr>
        <w:pStyle w:val="Infotext"/>
        <w:tabs>
          <w:tab w:val="left" w:pos="1418"/>
          <w:tab w:val="right" w:pos="9356"/>
        </w:tabs>
        <w:ind w:right="0"/>
        <w:jc w:val="left"/>
        <w:rPr>
          <w:b/>
          <w:bCs/>
        </w:rPr>
      </w:pPr>
      <w:r>
        <w:rPr>
          <w:b/>
          <w:bCs/>
        </w:rPr>
        <w:t>Ablauf</w:t>
      </w:r>
      <w:r w:rsidR="00CC53ED">
        <w:rPr>
          <w:b/>
          <w:bCs/>
        </w:rPr>
        <w:t xml:space="preserve"> (Übersicht) – Details siehe: Konzept Erstellung SR-Profil)</w:t>
      </w:r>
    </w:p>
    <w:p w14:paraId="537BB12B" w14:textId="06AD202D" w:rsidR="003E525A" w:rsidRDefault="003E525A" w:rsidP="003E525A">
      <w:pPr>
        <w:pStyle w:val="Infotext"/>
        <w:numPr>
          <w:ilvl w:val="0"/>
          <w:numId w:val="11"/>
        </w:numPr>
        <w:tabs>
          <w:tab w:val="left" w:pos="1418"/>
          <w:tab w:val="right" w:pos="9356"/>
        </w:tabs>
        <w:ind w:right="0"/>
        <w:jc w:val="left"/>
      </w:pPr>
      <w:r>
        <w:t>1. Schritt / 1. Treffen:</w:t>
      </w:r>
      <w:r>
        <w:br/>
        <w:t>Die Mitglieder des SR-Rates (oder des entsprechenden Personenkreises, wenn kein SR-Rat besteht) erarbeiten das SR-Profil und verschriftlichen es.</w:t>
      </w:r>
    </w:p>
    <w:p w14:paraId="5F715C36" w14:textId="59F9B2F9" w:rsidR="003E525A" w:rsidRDefault="003E525A" w:rsidP="003E525A">
      <w:pPr>
        <w:pStyle w:val="Infotext"/>
        <w:numPr>
          <w:ilvl w:val="0"/>
          <w:numId w:val="11"/>
        </w:numPr>
        <w:tabs>
          <w:tab w:val="left" w:pos="1418"/>
          <w:tab w:val="right" w:pos="9356"/>
        </w:tabs>
        <w:ind w:right="0"/>
        <w:jc w:val="left"/>
      </w:pPr>
      <w:r>
        <w:t>2. Schritt: Rücklauf in die Pfarren</w:t>
      </w:r>
      <w:r>
        <w:br/>
        <w:t xml:space="preserve">Die PGRs der einzelnen Pfarren im SR (oder ein entsprechender Personenkreis) </w:t>
      </w:r>
      <w:proofErr w:type="spellStart"/>
      <w:r>
        <w:t>bekommt</w:t>
      </w:r>
      <w:r w:rsidR="005F7203">
        <w:t>en</w:t>
      </w:r>
      <w:proofErr w:type="spellEnd"/>
      <w:r w:rsidR="005F7203">
        <w:t xml:space="preserve"> (bekommt)</w:t>
      </w:r>
      <w:r>
        <w:t xml:space="preserve"> die schriftliche Dokumentation vorgelegt und kann Ergänzungen und Präzisierungen einbringen. Wenn sich Widersprüchliches ergibt, bitte auch dokumentieren.</w:t>
      </w:r>
    </w:p>
    <w:p w14:paraId="44B1E0B5" w14:textId="2A81BEFC" w:rsidR="003E525A" w:rsidRDefault="003E525A" w:rsidP="003E525A">
      <w:pPr>
        <w:pStyle w:val="Infotext"/>
        <w:numPr>
          <w:ilvl w:val="0"/>
          <w:numId w:val="11"/>
        </w:numPr>
        <w:tabs>
          <w:tab w:val="left" w:pos="1418"/>
          <w:tab w:val="right" w:pos="9356"/>
        </w:tabs>
        <w:ind w:right="0"/>
        <w:jc w:val="left"/>
      </w:pPr>
      <w:r>
        <w:t xml:space="preserve">3. Schritt: </w:t>
      </w:r>
      <w:r>
        <w:br/>
        <w:t>SR-Leiter:in leitet das SR-Profil an die Diözese</w:t>
      </w:r>
      <w:r w:rsidR="005F7203">
        <w:t>/Generalvikariat</w:t>
      </w:r>
      <w:r>
        <w:t xml:space="preserve"> weiter.</w:t>
      </w:r>
    </w:p>
    <w:p w14:paraId="1419E2A5" w14:textId="39085CF7" w:rsidR="003E525A" w:rsidRPr="00132FDB" w:rsidRDefault="003E525A" w:rsidP="003E525A">
      <w:pPr>
        <w:pStyle w:val="Infotext"/>
        <w:numPr>
          <w:ilvl w:val="0"/>
          <w:numId w:val="11"/>
        </w:numPr>
        <w:tabs>
          <w:tab w:val="left" w:pos="1418"/>
          <w:tab w:val="right" w:pos="9356"/>
        </w:tabs>
        <w:ind w:right="0"/>
        <w:jc w:val="left"/>
      </w:pPr>
      <w:r>
        <w:t>4. Schritt / bei personellem Wechsel:</w:t>
      </w:r>
      <w:r>
        <w:br/>
      </w:r>
      <w:r w:rsidR="00CC53ED">
        <w:t xml:space="preserve">Treffen mit dem/der neuen Leiter:in bzw. </w:t>
      </w:r>
      <w:proofErr w:type="spellStart"/>
      <w:r w:rsidR="00CC53ED">
        <w:t>Mitarbeiter:in</w:t>
      </w:r>
      <w:proofErr w:type="spellEnd"/>
      <w:r w:rsidR="00CC53ED">
        <w:t xml:space="preserve"> – gemeinsamer Blick auf das SR-Profil</w:t>
      </w:r>
    </w:p>
    <w:sectPr w:rsidR="003E525A" w:rsidRPr="00132FDB" w:rsidSect="004B3BE1">
      <w:headerReference w:type="default" r:id="rId8"/>
      <w:footerReference w:type="default" r:id="rId9"/>
      <w:pgSz w:w="11906" w:h="16838" w:code="9"/>
      <w:pgMar w:top="1134" w:right="1134" w:bottom="1134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1168DB" w14:textId="77777777" w:rsidR="00B05D53" w:rsidRDefault="00B05D53" w:rsidP="00B05D53">
      <w:pPr>
        <w:spacing w:after="0"/>
      </w:pPr>
      <w:r>
        <w:separator/>
      </w:r>
    </w:p>
  </w:endnote>
  <w:endnote w:type="continuationSeparator" w:id="0">
    <w:p w14:paraId="00B251C0" w14:textId="77777777" w:rsidR="00B05D53" w:rsidRDefault="00B05D53" w:rsidP="00B05D5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D0355E" w14:textId="4BF99ABD" w:rsidR="00585E24" w:rsidRPr="00585E24" w:rsidRDefault="00A07BA3">
    <w:pPr>
      <w:pStyle w:val="Fuzeile"/>
      <w:rPr>
        <w:sz w:val="16"/>
        <w:szCs w:val="16"/>
      </w:rPr>
    </w:pPr>
    <w:r>
      <w:rPr>
        <w:sz w:val="16"/>
        <w:szCs w:val="16"/>
      </w:rPr>
      <w:t>Erstellung SR-Profil</w:t>
    </w:r>
    <w:r w:rsidR="00585E24">
      <w:rPr>
        <w:sz w:val="16"/>
        <w:szCs w:val="16"/>
      </w:rPr>
      <w:t xml:space="preserve"> </w:t>
    </w:r>
    <w:r w:rsidR="00585E24">
      <w:rPr>
        <w:sz w:val="16"/>
        <w:szCs w:val="16"/>
      </w:rPr>
      <w:tab/>
    </w:r>
    <w:r w:rsidR="00585E24">
      <w:rPr>
        <w:sz w:val="16"/>
        <w:szCs w:val="16"/>
      </w:rPr>
      <w:tab/>
    </w:r>
    <w:r w:rsidR="00585E24" w:rsidRPr="00156EDF">
      <w:rPr>
        <w:sz w:val="16"/>
        <w:szCs w:val="16"/>
      </w:rPr>
      <w:t xml:space="preserve">Seite </w:t>
    </w:r>
    <w:r w:rsidR="00585E24" w:rsidRPr="00156EDF">
      <w:rPr>
        <w:bCs/>
        <w:sz w:val="16"/>
        <w:szCs w:val="16"/>
      </w:rPr>
      <w:fldChar w:fldCharType="begin"/>
    </w:r>
    <w:r w:rsidR="00585E24" w:rsidRPr="00156EDF">
      <w:rPr>
        <w:bCs/>
        <w:sz w:val="16"/>
        <w:szCs w:val="16"/>
      </w:rPr>
      <w:instrText>PAGE  \* Arabic  \* MERGEFORMAT</w:instrText>
    </w:r>
    <w:r w:rsidR="00585E24" w:rsidRPr="00156EDF">
      <w:rPr>
        <w:bCs/>
        <w:sz w:val="16"/>
        <w:szCs w:val="16"/>
      </w:rPr>
      <w:fldChar w:fldCharType="separate"/>
    </w:r>
    <w:r w:rsidR="009C6E0E">
      <w:rPr>
        <w:bCs/>
        <w:noProof/>
        <w:sz w:val="16"/>
        <w:szCs w:val="16"/>
      </w:rPr>
      <w:t>1</w:t>
    </w:r>
    <w:r w:rsidR="00585E24" w:rsidRPr="00156EDF">
      <w:rPr>
        <w:bCs/>
        <w:sz w:val="16"/>
        <w:szCs w:val="16"/>
      </w:rPr>
      <w:fldChar w:fldCharType="end"/>
    </w:r>
    <w:r w:rsidR="00585E24" w:rsidRPr="00156EDF">
      <w:rPr>
        <w:sz w:val="16"/>
        <w:szCs w:val="16"/>
      </w:rPr>
      <w:t xml:space="preserve"> von </w:t>
    </w:r>
    <w:r w:rsidR="00585E24" w:rsidRPr="00156EDF">
      <w:rPr>
        <w:bCs/>
        <w:sz w:val="16"/>
        <w:szCs w:val="16"/>
      </w:rPr>
      <w:fldChar w:fldCharType="begin"/>
    </w:r>
    <w:r w:rsidR="00585E24" w:rsidRPr="00156EDF">
      <w:rPr>
        <w:bCs/>
        <w:sz w:val="16"/>
        <w:szCs w:val="16"/>
      </w:rPr>
      <w:instrText>NUMPAGES  \* Arabic  \* MERGEFORMAT</w:instrText>
    </w:r>
    <w:r w:rsidR="00585E24" w:rsidRPr="00156EDF">
      <w:rPr>
        <w:bCs/>
        <w:sz w:val="16"/>
        <w:szCs w:val="16"/>
      </w:rPr>
      <w:fldChar w:fldCharType="separate"/>
    </w:r>
    <w:r w:rsidR="009C6E0E">
      <w:rPr>
        <w:bCs/>
        <w:noProof/>
        <w:sz w:val="16"/>
        <w:szCs w:val="16"/>
      </w:rPr>
      <w:t>1</w:t>
    </w:r>
    <w:r w:rsidR="00585E24" w:rsidRPr="00156EDF">
      <w:rPr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0A43D3" w14:textId="77777777" w:rsidR="00B05D53" w:rsidRDefault="00B05D53" w:rsidP="00B05D53">
      <w:pPr>
        <w:spacing w:after="0"/>
      </w:pPr>
      <w:r>
        <w:separator/>
      </w:r>
    </w:p>
  </w:footnote>
  <w:footnote w:type="continuationSeparator" w:id="0">
    <w:p w14:paraId="6D9A0692" w14:textId="77777777" w:rsidR="00B05D53" w:rsidRDefault="00B05D53" w:rsidP="00B05D5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515D06" w14:textId="0FC9A7B3" w:rsidR="00585E24" w:rsidRDefault="00A07BA3" w:rsidP="00A07BA3">
    <w:pPr>
      <w:pStyle w:val="Kopfzeile"/>
      <w:tabs>
        <w:tab w:val="clear" w:pos="4536"/>
        <w:tab w:val="clear" w:pos="9072"/>
        <w:tab w:val="right" w:pos="9354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A731A"/>
    <w:multiLevelType w:val="hybridMultilevel"/>
    <w:tmpl w:val="10B6772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651322"/>
    <w:multiLevelType w:val="hybridMultilevel"/>
    <w:tmpl w:val="732A711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B6071E"/>
    <w:multiLevelType w:val="hybridMultilevel"/>
    <w:tmpl w:val="4E521B46"/>
    <w:lvl w:ilvl="0" w:tplc="0C070017">
      <w:start w:val="1"/>
      <w:numFmt w:val="lowerLetter"/>
      <w:lvlText w:val="%1)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6E76AD"/>
    <w:multiLevelType w:val="hybridMultilevel"/>
    <w:tmpl w:val="2F2AE870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9880521"/>
    <w:multiLevelType w:val="hybridMultilevel"/>
    <w:tmpl w:val="DF2673D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762E1B"/>
    <w:multiLevelType w:val="hybridMultilevel"/>
    <w:tmpl w:val="ECA62AA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665CBD"/>
    <w:multiLevelType w:val="hybridMultilevel"/>
    <w:tmpl w:val="E020B3D4"/>
    <w:lvl w:ilvl="0" w:tplc="0C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A408C2"/>
    <w:multiLevelType w:val="hybridMultilevel"/>
    <w:tmpl w:val="30D6F622"/>
    <w:lvl w:ilvl="0" w:tplc="100626C2">
      <w:start w:val="1"/>
      <w:numFmt w:val="bullet"/>
      <w:pStyle w:val="ToDo"/>
      <w:lvlText w:val=""/>
      <w:lvlJc w:val="left"/>
      <w:pPr>
        <w:ind w:left="1429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65DD0BD1"/>
    <w:multiLevelType w:val="multilevel"/>
    <w:tmpl w:val="355EB768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9" w15:restartNumberingAfterBreak="0">
    <w:nsid w:val="66BD2CE7"/>
    <w:multiLevelType w:val="hybridMultilevel"/>
    <w:tmpl w:val="8FDEDB1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8221A6"/>
    <w:multiLevelType w:val="hybridMultilevel"/>
    <w:tmpl w:val="2904D37E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5447918">
    <w:abstractNumId w:val="7"/>
  </w:num>
  <w:num w:numId="2" w16cid:durableId="223612363">
    <w:abstractNumId w:val="7"/>
  </w:num>
  <w:num w:numId="3" w16cid:durableId="478112537">
    <w:abstractNumId w:val="8"/>
  </w:num>
  <w:num w:numId="4" w16cid:durableId="1197083433">
    <w:abstractNumId w:val="4"/>
  </w:num>
  <w:num w:numId="5" w16cid:durableId="235677545">
    <w:abstractNumId w:val="9"/>
  </w:num>
  <w:num w:numId="6" w16cid:durableId="1484855135">
    <w:abstractNumId w:val="0"/>
  </w:num>
  <w:num w:numId="7" w16cid:durableId="54284575">
    <w:abstractNumId w:val="10"/>
  </w:num>
  <w:num w:numId="8" w16cid:durableId="1546408931">
    <w:abstractNumId w:val="6"/>
  </w:num>
  <w:num w:numId="9" w16cid:durableId="1693678347">
    <w:abstractNumId w:val="2"/>
  </w:num>
  <w:num w:numId="10" w16cid:durableId="1359432163">
    <w:abstractNumId w:val="1"/>
  </w:num>
  <w:num w:numId="11" w16cid:durableId="1391881017">
    <w:abstractNumId w:val="5"/>
  </w:num>
  <w:num w:numId="12" w16cid:durableId="82439456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59B6"/>
    <w:rsid w:val="00055525"/>
    <w:rsid w:val="000A2030"/>
    <w:rsid w:val="000E0FC9"/>
    <w:rsid w:val="00102596"/>
    <w:rsid w:val="001032C5"/>
    <w:rsid w:val="00112657"/>
    <w:rsid w:val="00132FDB"/>
    <w:rsid w:val="00156EDF"/>
    <w:rsid w:val="00172FE9"/>
    <w:rsid w:val="00182EF4"/>
    <w:rsid w:val="001E096F"/>
    <w:rsid w:val="001E214C"/>
    <w:rsid w:val="001F7A5A"/>
    <w:rsid w:val="0020428F"/>
    <w:rsid w:val="00214778"/>
    <w:rsid w:val="0025028D"/>
    <w:rsid w:val="00251BCC"/>
    <w:rsid w:val="00270DE3"/>
    <w:rsid w:val="002B348F"/>
    <w:rsid w:val="002F710C"/>
    <w:rsid w:val="00375671"/>
    <w:rsid w:val="003E525A"/>
    <w:rsid w:val="00415CEA"/>
    <w:rsid w:val="00476CF5"/>
    <w:rsid w:val="004A0F98"/>
    <w:rsid w:val="004B3BE1"/>
    <w:rsid w:val="004C3896"/>
    <w:rsid w:val="004C7DD9"/>
    <w:rsid w:val="004D0D3B"/>
    <w:rsid w:val="00544272"/>
    <w:rsid w:val="0057258D"/>
    <w:rsid w:val="00585E24"/>
    <w:rsid w:val="005E1B18"/>
    <w:rsid w:val="005F7203"/>
    <w:rsid w:val="00605DD4"/>
    <w:rsid w:val="00627674"/>
    <w:rsid w:val="00686FB3"/>
    <w:rsid w:val="00726AA1"/>
    <w:rsid w:val="0075152C"/>
    <w:rsid w:val="0077160D"/>
    <w:rsid w:val="007F08B9"/>
    <w:rsid w:val="007F69FA"/>
    <w:rsid w:val="008A45F2"/>
    <w:rsid w:val="008C20E6"/>
    <w:rsid w:val="008C602A"/>
    <w:rsid w:val="008D557D"/>
    <w:rsid w:val="008E3C52"/>
    <w:rsid w:val="00913D10"/>
    <w:rsid w:val="00996247"/>
    <w:rsid w:val="009C6E0E"/>
    <w:rsid w:val="009F1193"/>
    <w:rsid w:val="00A07BA3"/>
    <w:rsid w:val="00A72304"/>
    <w:rsid w:val="00A829B7"/>
    <w:rsid w:val="00A949DF"/>
    <w:rsid w:val="00AA5C00"/>
    <w:rsid w:val="00AB1F6A"/>
    <w:rsid w:val="00B05D53"/>
    <w:rsid w:val="00B3146A"/>
    <w:rsid w:val="00B47331"/>
    <w:rsid w:val="00B70CEE"/>
    <w:rsid w:val="00B745B4"/>
    <w:rsid w:val="00BB7F6C"/>
    <w:rsid w:val="00BC0123"/>
    <w:rsid w:val="00BD1F2E"/>
    <w:rsid w:val="00C23E02"/>
    <w:rsid w:val="00C24C06"/>
    <w:rsid w:val="00C402B5"/>
    <w:rsid w:val="00C51E06"/>
    <w:rsid w:val="00C6230B"/>
    <w:rsid w:val="00C77C95"/>
    <w:rsid w:val="00CC53ED"/>
    <w:rsid w:val="00D518B3"/>
    <w:rsid w:val="00DD0DE1"/>
    <w:rsid w:val="00DF59B6"/>
    <w:rsid w:val="00E323C2"/>
    <w:rsid w:val="00E97BDD"/>
    <w:rsid w:val="00F56C54"/>
    <w:rsid w:val="00F6269F"/>
    <w:rsid w:val="00F90604"/>
    <w:rsid w:val="00F97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53B2F013"/>
  <w15:chartTrackingRefBased/>
  <w15:docId w15:val="{AB26FA7A-FA9D-4B8B-BFC3-134AE9520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theme="minorBidi"/>
        <w:sz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72FE9"/>
    <w:pPr>
      <w:spacing w:before="120" w:after="120" w:line="240" w:lineRule="auto"/>
    </w:pPr>
    <w:rPr>
      <w:sz w:val="24"/>
    </w:rPr>
  </w:style>
  <w:style w:type="paragraph" w:styleId="berschrift1">
    <w:name w:val="heading 1"/>
    <w:basedOn w:val="Standard"/>
    <w:next w:val="Infotext"/>
    <w:link w:val="berschrift1Zchn"/>
    <w:uiPriority w:val="9"/>
    <w:qFormat/>
    <w:rsid w:val="00172FE9"/>
    <w:pPr>
      <w:keepNext/>
      <w:keepLines/>
      <w:spacing w:after="240"/>
      <w:outlineLvl w:val="0"/>
    </w:pPr>
    <w:rPr>
      <w:rFonts w:asciiTheme="minorHAnsi" w:eastAsiaTheme="majorEastAsia" w:hAnsiTheme="minorHAnsi" w:cstheme="minorHAnsi"/>
      <w:b/>
      <w:sz w:val="28"/>
      <w:szCs w:val="28"/>
    </w:rPr>
  </w:style>
  <w:style w:type="paragraph" w:styleId="berschrift2">
    <w:name w:val="heading 2"/>
    <w:basedOn w:val="Standard"/>
    <w:next w:val="Infotext"/>
    <w:link w:val="berschrift2Zchn"/>
    <w:uiPriority w:val="9"/>
    <w:unhideWhenUsed/>
    <w:qFormat/>
    <w:rsid w:val="00102596"/>
    <w:pPr>
      <w:keepNext/>
      <w:keepLines/>
      <w:spacing w:before="360"/>
      <w:outlineLvl w:val="1"/>
    </w:pPr>
    <w:rPr>
      <w:rFonts w:asciiTheme="minorHAnsi" w:eastAsiaTheme="majorEastAsia" w:hAnsiTheme="minorHAnsi" w:cstheme="majorBidi"/>
      <w:b/>
      <w:sz w:val="26"/>
      <w:szCs w:val="26"/>
    </w:rPr>
  </w:style>
  <w:style w:type="paragraph" w:styleId="berschrift3">
    <w:name w:val="heading 3"/>
    <w:basedOn w:val="Standard"/>
    <w:next w:val="Infotext"/>
    <w:link w:val="berschrift3Zchn"/>
    <w:uiPriority w:val="9"/>
    <w:unhideWhenUsed/>
    <w:qFormat/>
    <w:rsid w:val="004C7DD9"/>
    <w:pPr>
      <w:keepNext/>
      <w:keepLines/>
      <w:spacing w:before="240"/>
      <w:outlineLvl w:val="2"/>
    </w:pPr>
    <w:rPr>
      <w:rFonts w:asciiTheme="minorHAnsi" w:eastAsiaTheme="majorEastAsia" w:hAnsiTheme="minorHAnsi" w:cstheme="majorBidi"/>
      <w:b/>
      <w:szCs w:val="24"/>
    </w:rPr>
  </w:style>
  <w:style w:type="paragraph" w:styleId="berschrift4">
    <w:name w:val="heading 4"/>
    <w:basedOn w:val="Standard"/>
    <w:next w:val="Infotext"/>
    <w:link w:val="berschrift4Zchn"/>
    <w:uiPriority w:val="9"/>
    <w:unhideWhenUsed/>
    <w:qFormat/>
    <w:rsid w:val="00AB1F6A"/>
    <w:pPr>
      <w:keepNext/>
      <w:keepLines/>
      <w:numPr>
        <w:ilvl w:val="3"/>
        <w:numId w:val="3"/>
      </w:numPr>
      <w:spacing w:before="40" w:after="0"/>
      <w:outlineLvl w:val="3"/>
    </w:pPr>
    <w:rPr>
      <w:rFonts w:asciiTheme="minorHAnsi" w:eastAsiaTheme="majorEastAsia" w:hAnsiTheme="minorHAnsi" w:cstheme="majorBidi"/>
      <w:b/>
      <w:i/>
      <w:iCs/>
    </w:rPr>
  </w:style>
  <w:style w:type="paragraph" w:styleId="berschrift5">
    <w:name w:val="heading 5"/>
    <w:basedOn w:val="Standard"/>
    <w:next w:val="Infotext"/>
    <w:link w:val="berschrift5Zchn"/>
    <w:uiPriority w:val="9"/>
    <w:unhideWhenUsed/>
    <w:qFormat/>
    <w:rsid w:val="00AB1F6A"/>
    <w:pPr>
      <w:keepNext/>
      <w:keepLines/>
      <w:numPr>
        <w:ilvl w:val="4"/>
        <w:numId w:val="3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AB1F6A"/>
    <w:pPr>
      <w:keepNext/>
      <w:keepLines/>
      <w:numPr>
        <w:ilvl w:val="5"/>
        <w:numId w:val="3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AB1F6A"/>
    <w:pPr>
      <w:keepNext/>
      <w:keepLines/>
      <w:numPr>
        <w:ilvl w:val="6"/>
        <w:numId w:val="3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AB1F6A"/>
    <w:pPr>
      <w:keepNext/>
      <w:keepLines/>
      <w:numPr>
        <w:ilvl w:val="7"/>
        <w:numId w:val="3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AB1F6A"/>
    <w:pPr>
      <w:keepNext/>
      <w:keepLines/>
      <w:numPr>
        <w:ilvl w:val="8"/>
        <w:numId w:val="3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ProtokollInfo">
    <w:name w:val="Protokoll_Info"/>
    <w:basedOn w:val="Standard"/>
    <w:next w:val="ToDo"/>
    <w:qFormat/>
    <w:rsid w:val="00686FB3"/>
    <w:pPr>
      <w:tabs>
        <w:tab w:val="right" w:pos="9356"/>
      </w:tabs>
      <w:spacing w:after="0"/>
      <w:ind w:left="567" w:right="-2"/>
    </w:pPr>
    <w:rPr>
      <w:rFonts w:cs="Arial"/>
      <w:lang w:val="de-AT"/>
    </w:rPr>
  </w:style>
  <w:style w:type="paragraph" w:customStyle="1" w:styleId="ToDo">
    <w:name w:val="ToDo"/>
    <w:basedOn w:val="ProtokollInfo"/>
    <w:next w:val="ProtokollInfo"/>
    <w:qFormat/>
    <w:rsid w:val="008A45F2"/>
    <w:pPr>
      <w:numPr>
        <w:numId w:val="2"/>
      </w:numPr>
      <w:spacing w:before="60"/>
      <w:ind w:right="992"/>
    </w:pPr>
  </w:style>
  <w:style w:type="paragraph" w:customStyle="1" w:styleId="Tabellentext">
    <w:name w:val="Tabellentext"/>
    <w:basedOn w:val="Standard"/>
    <w:qFormat/>
    <w:rsid w:val="00B47331"/>
    <w:pPr>
      <w:widowControl w:val="0"/>
    </w:pPr>
    <w:rPr>
      <w:rFonts w:eastAsia="Times New Roman" w:cs="Times New Roman"/>
      <w:szCs w:val="22"/>
      <w:lang w:val="de-AT" w:eastAsia="de-AT"/>
    </w:rPr>
  </w:style>
  <w:style w:type="paragraph" w:styleId="Kopfzeile">
    <w:name w:val="header"/>
    <w:basedOn w:val="Standard"/>
    <w:link w:val="KopfzeileZchn"/>
    <w:uiPriority w:val="99"/>
    <w:unhideWhenUsed/>
    <w:rsid w:val="00B05D53"/>
    <w:pPr>
      <w:tabs>
        <w:tab w:val="center" w:pos="4536"/>
        <w:tab w:val="right" w:pos="9072"/>
      </w:tabs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B05D53"/>
  </w:style>
  <w:style w:type="paragraph" w:styleId="Fuzeile">
    <w:name w:val="footer"/>
    <w:basedOn w:val="Standard"/>
    <w:link w:val="FuzeileZchn"/>
    <w:uiPriority w:val="99"/>
    <w:unhideWhenUsed/>
    <w:rsid w:val="00B05D53"/>
    <w:pPr>
      <w:tabs>
        <w:tab w:val="center" w:pos="4536"/>
        <w:tab w:val="right" w:pos="9072"/>
      </w:tabs>
      <w:spacing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B05D53"/>
  </w:style>
  <w:style w:type="character" w:customStyle="1" w:styleId="berschrift1Zchn">
    <w:name w:val="Überschrift 1 Zchn"/>
    <w:basedOn w:val="Absatz-Standardschriftart"/>
    <w:link w:val="berschrift1"/>
    <w:uiPriority w:val="9"/>
    <w:rsid w:val="00172FE9"/>
    <w:rPr>
      <w:rFonts w:asciiTheme="minorHAnsi" w:eastAsiaTheme="majorEastAsia" w:hAnsiTheme="minorHAnsi" w:cstheme="minorHAnsi"/>
      <w:b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102596"/>
    <w:rPr>
      <w:rFonts w:asciiTheme="minorHAnsi" w:eastAsiaTheme="majorEastAsia" w:hAnsiTheme="minorHAnsi" w:cstheme="majorBidi"/>
      <w:b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4C7DD9"/>
    <w:rPr>
      <w:rFonts w:asciiTheme="minorHAnsi" w:eastAsiaTheme="majorEastAsia" w:hAnsiTheme="minorHAnsi" w:cstheme="majorBidi"/>
      <w:b/>
      <w:sz w:val="24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AB1F6A"/>
    <w:rPr>
      <w:rFonts w:asciiTheme="minorHAnsi" w:eastAsiaTheme="majorEastAsia" w:hAnsiTheme="minorHAnsi" w:cstheme="majorBidi"/>
      <w:b/>
      <w:i/>
      <w:iCs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AB1F6A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AB1F6A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AB1F6A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AB1F6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AB1F6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Infotext">
    <w:name w:val="Infotext"/>
    <w:basedOn w:val="Standard"/>
    <w:qFormat/>
    <w:rsid w:val="00AB1F6A"/>
    <w:pPr>
      <w:ind w:right="1134"/>
      <w:jc w:val="both"/>
    </w:pPr>
  </w:style>
  <w:style w:type="character" w:styleId="Hyperlink">
    <w:name w:val="Hyperlink"/>
    <w:basedOn w:val="Absatz-Standardschriftart"/>
    <w:uiPriority w:val="99"/>
    <w:unhideWhenUsed/>
    <w:rsid w:val="0025028D"/>
    <w:rPr>
      <w:color w:val="0563C1" w:themeColor="hyperlink"/>
      <w:u w:val="single"/>
    </w:rPr>
  </w:style>
  <w:style w:type="paragraph" w:customStyle="1" w:styleId="LiteraturMaterialien">
    <w:name w:val="Literatur_Materialien"/>
    <w:basedOn w:val="Infotext"/>
    <w:qFormat/>
    <w:rsid w:val="0025028D"/>
    <w:pPr>
      <w:tabs>
        <w:tab w:val="left" w:pos="567"/>
      </w:tabs>
      <w:ind w:left="567" w:hanging="567"/>
      <w:jc w:val="left"/>
    </w:pPr>
    <w:rPr>
      <w:lang w:val="de-AT"/>
    </w:rPr>
  </w:style>
  <w:style w:type="character" w:styleId="BesuchterLink">
    <w:name w:val="FollowedHyperlink"/>
    <w:basedOn w:val="Absatz-Standardschriftart"/>
    <w:uiPriority w:val="99"/>
    <w:semiHidden/>
    <w:unhideWhenUsed/>
    <w:rsid w:val="00B745B4"/>
    <w:rPr>
      <w:color w:val="954F72" w:themeColor="followedHyperlink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7F69FA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7F69FA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7F69FA"/>
    <w:rPr>
      <w:sz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7F69FA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7F69FA"/>
    <w:rPr>
      <w:b/>
      <w:bCs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F69FA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F69FA"/>
    <w:rPr>
      <w:rFonts w:ascii="Segoe UI" w:hAnsi="Segoe UI" w:cs="Segoe UI"/>
      <w:sz w:val="18"/>
      <w:szCs w:val="18"/>
    </w:rPr>
  </w:style>
  <w:style w:type="paragraph" w:styleId="Listenabsatz">
    <w:name w:val="List Paragraph"/>
    <w:basedOn w:val="Standard"/>
    <w:uiPriority w:val="34"/>
    <w:qFormat/>
    <w:rsid w:val="00AA5C00"/>
    <w:pPr>
      <w:ind w:left="720"/>
      <w:contextualSpacing/>
    </w:pPr>
  </w:style>
  <w:style w:type="paragraph" w:styleId="StandardWeb">
    <w:name w:val="Normal (Web)"/>
    <w:basedOn w:val="Standard"/>
    <w:uiPriority w:val="99"/>
    <w:unhideWhenUsed/>
    <w:rsid w:val="00F90604"/>
    <w:pPr>
      <w:spacing w:after="0"/>
    </w:pPr>
    <w:rPr>
      <w:rFonts w:ascii="Times New Roman" w:hAnsi="Times New Roman" w:cs="Times New Roman"/>
      <w:szCs w:val="24"/>
      <w:lang w:val="de-AT" w:eastAsia="de-AT"/>
    </w:rPr>
  </w:style>
  <w:style w:type="paragraph" w:styleId="Textkrper">
    <w:name w:val="Body Text"/>
    <w:basedOn w:val="Standard"/>
    <w:link w:val="TextkrperZchn"/>
    <w:uiPriority w:val="99"/>
    <w:unhideWhenUsed/>
    <w:rsid w:val="00172FE9"/>
    <w:rPr>
      <w:rFonts w:asciiTheme="minorHAnsi" w:hAnsiTheme="minorHAnsi" w:cs="Arial"/>
      <w:szCs w:val="22"/>
      <w:lang w:val="de-AT"/>
    </w:rPr>
  </w:style>
  <w:style w:type="character" w:customStyle="1" w:styleId="TextkrperZchn">
    <w:name w:val="Textkörper Zchn"/>
    <w:basedOn w:val="Absatz-Standardschriftart"/>
    <w:link w:val="Textkrper"/>
    <w:uiPriority w:val="99"/>
    <w:rsid w:val="00172FE9"/>
    <w:rPr>
      <w:rFonts w:asciiTheme="minorHAnsi" w:hAnsiTheme="minorHAnsi" w:cs="Arial"/>
      <w:szCs w:val="22"/>
      <w:lang w:val="de-AT"/>
    </w:rPr>
  </w:style>
  <w:style w:type="paragraph" w:customStyle="1" w:styleId="berschriftag">
    <w:name w:val="berschriftag"/>
    <w:basedOn w:val="Standard"/>
    <w:uiPriority w:val="99"/>
    <w:semiHidden/>
    <w:rsid w:val="0075152C"/>
    <w:pPr>
      <w:spacing w:before="100" w:beforeAutospacing="1" w:after="100" w:afterAutospacing="1"/>
    </w:pPr>
    <w:rPr>
      <w:rFonts w:cs="Times New Roman"/>
      <w:sz w:val="22"/>
      <w:szCs w:val="22"/>
      <w:lang w:val="de-AT" w:eastAsia="de-AT"/>
    </w:rPr>
  </w:style>
  <w:style w:type="character" w:styleId="Hervorhebung">
    <w:name w:val="Emphasis"/>
    <w:basedOn w:val="Absatz-Standardschriftart"/>
    <w:uiPriority w:val="20"/>
    <w:qFormat/>
    <w:rsid w:val="0075152C"/>
    <w:rPr>
      <w:i/>
      <w:iCs/>
    </w:rPr>
  </w:style>
  <w:style w:type="table" w:styleId="Tabellenraster">
    <w:name w:val="Table Grid"/>
    <w:basedOn w:val="NormaleTabelle"/>
    <w:uiPriority w:val="39"/>
    <w:rsid w:val="00A07B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263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0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507FFA-1B3D-4E71-974E-07C72037F4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485</Words>
  <Characters>3060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Drexler</dc:creator>
  <cp:keywords/>
  <dc:description/>
  <cp:lastModifiedBy>Christine Drexler</cp:lastModifiedBy>
  <cp:revision>11</cp:revision>
  <cp:lastPrinted>2023-11-24T15:28:00Z</cp:lastPrinted>
  <dcterms:created xsi:type="dcterms:W3CDTF">2023-01-19T14:05:00Z</dcterms:created>
  <dcterms:modified xsi:type="dcterms:W3CDTF">2023-11-24T15:28:00Z</dcterms:modified>
</cp:coreProperties>
</file>