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0B73F" w14:textId="2632E82D" w:rsidR="003957B0" w:rsidRPr="003957B0" w:rsidRDefault="003957B0">
      <w:r w:rsidRPr="003957B0">
        <w:t>Seite 15 Frauenbild</w:t>
      </w:r>
    </w:p>
    <w:p w14:paraId="4EC2E75E" w14:textId="77777777" w:rsidR="003957B0" w:rsidRDefault="003957B0">
      <w:pPr>
        <w:rPr>
          <w:b/>
          <w:sz w:val="28"/>
          <w:szCs w:val="28"/>
        </w:rPr>
      </w:pPr>
    </w:p>
    <w:p w14:paraId="4DF146A0" w14:textId="77777777" w:rsidR="00E405A9" w:rsidRPr="00715D49" w:rsidRDefault="006C256A">
      <w:pPr>
        <w:rPr>
          <w:sz w:val="28"/>
          <w:szCs w:val="28"/>
        </w:rPr>
      </w:pPr>
      <w:r w:rsidRPr="00715D49">
        <w:rPr>
          <w:b/>
          <w:sz w:val="28"/>
          <w:szCs w:val="28"/>
        </w:rPr>
        <w:t xml:space="preserve">Die </w:t>
      </w:r>
      <w:proofErr w:type="spellStart"/>
      <w:r w:rsidRPr="00715D49">
        <w:rPr>
          <w:b/>
          <w:sz w:val="28"/>
          <w:szCs w:val="28"/>
        </w:rPr>
        <w:t>Syrophönizierin</w:t>
      </w:r>
      <w:proofErr w:type="spellEnd"/>
      <w:r w:rsidRPr="00715D49">
        <w:rPr>
          <w:b/>
          <w:sz w:val="28"/>
          <w:szCs w:val="28"/>
        </w:rPr>
        <w:t>: Eine</w:t>
      </w:r>
      <w:r w:rsidR="006A4F9B" w:rsidRPr="00715D49">
        <w:rPr>
          <w:b/>
          <w:sz w:val="28"/>
          <w:szCs w:val="28"/>
        </w:rPr>
        <w:t xml:space="preserve"> heidnische</w:t>
      </w:r>
      <w:r w:rsidR="00E405A9" w:rsidRPr="00715D49">
        <w:rPr>
          <w:b/>
          <w:sz w:val="28"/>
          <w:szCs w:val="28"/>
        </w:rPr>
        <w:t xml:space="preserve"> Frau</w:t>
      </w:r>
      <w:r w:rsidRPr="00715D49">
        <w:rPr>
          <w:b/>
          <w:sz w:val="28"/>
          <w:szCs w:val="28"/>
        </w:rPr>
        <w:t xml:space="preserve"> belehrt</w:t>
      </w:r>
      <w:r w:rsidR="00E405A9" w:rsidRPr="00715D49">
        <w:rPr>
          <w:b/>
          <w:sz w:val="28"/>
          <w:szCs w:val="28"/>
        </w:rPr>
        <w:t xml:space="preserve"> Jesus.</w:t>
      </w:r>
    </w:p>
    <w:p w14:paraId="3C2F3A19" w14:textId="77777777" w:rsidR="00E405A9" w:rsidRDefault="00E405A9" w:rsidP="00E405A9">
      <w:pPr>
        <w:rPr>
          <w:sz w:val="24"/>
          <w:szCs w:val="24"/>
        </w:rPr>
      </w:pPr>
      <w:r w:rsidRPr="00715D49">
        <w:rPr>
          <w:b/>
          <w:sz w:val="24"/>
          <w:szCs w:val="24"/>
        </w:rPr>
        <w:t xml:space="preserve">Jesus begegnet einer Nichtjüdin, einer Frau, von Geburt </w:t>
      </w:r>
      <w:proofErr w:type="spellStart"/>
      <w:r w:rsidRPr="00715D49">
        <w:rPr>
          <w:b/>
          <w:sz w:val="24"/>
          <w:szCs w:val="24"/>
        </w:rPr>
        <w:t>Syrophönizierin</w:t>
      </w:r>
      <w:proofErr w:type="spellEnd"/>
      <w:r w:rsidRPr="00715D49">
        <w:rPr>
          <w:b/>
          <w:sz w:val="24"/>
          <w:szCs w:val="24"/>
        </w:rPr>
        <w:t>, einer Heidin (vgl. Mk 7,26) und er verhält sich ihr gegenüber anders, als wir</w:t>
      </w:r>
      <w:r w:rsidR="007140D5" w:rsidRPr="00715D49">
        <w:rPr>
          <w:b/>
          <w:sz w:val="24"/>
          <w:szCs w:val="24"/>
        </w:rPr>
        <w:t xml:space="preserve"> ihn kennen. D</w:t>
      </w:r>
      <w:r w:rsidR="0061442B" w:rsidRPr="00715D49">
        <w:rPr>
          <w:b/>
          <w:sz w:val="24"/>
          <w:szCs w:val="24"/>
        </w:rPr>
        <w:t>ieser Frau und Mutter gegenüber</w:t>
      </w:r>
      <w:r w:rsidR="007140D5" w:rsidRPr="00715D49">
        <w:rPr>
          <w:b/>
          <w:sz w:val="24"/>
          <w:szCs w:val="24"/>
        </w:rPr>
        <w:t xml:space="preserve"> ist er</w:t>
      </w:r>
      <w:r w:rsidRPr="00715D49">
        <w:rPr>
          <w:b/>
          <w:sz w:val="24"/>
          <w:szCs w:val="24"/>
        </w:rPr>
        <w:t xml:space="preserve"> </w:t>
      </w:r>
      <w:r w:rsidR="0061442B" w:rsidRPr="00715D49">
        <w:rPr>
          <w:b/>
          <w:sz w:val="24"/>
          <w:szCs w:val="24"/>
        </w:rPr>
        <w:t>schroff und abwei</w:t>
      </w:r>
      <w:r w:rsidR="00FD6769" w:rsidRPr="00715D49">
        <w:rPr>
          <w:b/>
          <w:sz w:val="24"/>
          <w:szCs w:val="24"/>
        </w:rPr>
        <w:t>send. Dennoch lässt er sich letztlich von ihr belehren.</w:t>
      </w:r>
      <w:r w:rsidR="00FD6769">
        <w:rPr>
          <w:sz w:val="24"/>
          <w:szCs w:val="24"/>
        </w:rPr>
        <w:t xml:space="preserve"> -    </w:t>
      </w:r>
      <w:r>
        <w:rPr>
          <w:sz w:val="24"/>
          <w:szCs w:val="24"/>
        </w:rPr>
        <w:t xml:space="preserve"> </w:t>
      </w:r>
    </w:p>
    <w:p w14:paraId="7AD49FFA" w14:textId="4748D9A9" w:rsidR="007949EF" w:rsidRDefault="0061442B" w:rsidP="00E405A9">
      <w:pPr>
        <w:rPr>
          <w:sz w:val="24"/>
          <w:szCs w:val="24"/>
        </w:rPr>
      </w:pPr>
      <w:r>
        <w:rPr>
          <w:sz w:val="24"/>
          <w:szCs w:val="24"/>
        </w:rPr>
        <w:t>Zwischen zwei Brotvermehrung</w:t>
      </w:r>
      <w:r w:rsidR="00B65CF8">
        <w:rPr>
          <w:sz w:val="24"/>
          <w:szCs w:val="24"/>
        </w:rPr>
        <w:t>en</w:t>
      </w:r>
      <w:r>
        <w:rPr>
          <w:sz w:val="24"/>
          <w:szCs w:val="24"/>
        </w:rPr>
        <w:t xml:space="preserve"> erzählt das Markus-Evangelium, wie Jesus</w:t>
      </w:r>
      <w:r w:rsidR="007140D5">
        <w:rPr>
          <w:sz w:val="24"/>
          <w:szCs w:val="24"/>
        </w:rPr>
        <w:t xml:space="preserve">, nach einem heftigen Streit mit </w:t>
      </w:r>
      <w:r w:rsidR="006C256A">
        <w:rPr>
          <w:sz w:val="24"/>
          <w:szCs w:val="24"/>
        </w:rPr>
        <w:t xml:space="preserve">den </w:t>
      </w:r>
      <w:r w:rsidR="007140D5">
        <w:rPr>
          <w:sz w:val="24"/>
          <w:szCs w:val="24"/>
        </w:rPr>
        <w:t>religiösen Autoritäten seiner Zeit das heimatliche Galiläa verlässt und ins benachbarte Ausland geht. Jesus zieht sich</w:t>
      </w:r>
      <w:r w:rsidR="006C256A">
        <w:rPr>
          <w:sz w:val="24"/>
          <w:szCs w:val="24"/>
        </w:rPr>
        <w:t xml:space="preserve"> in ein Haus in der Provinz Syrien zurück und sucht Ruhe. Dort stört ihn eine Frau aus der Gegend</w:t>
      </w:r>
      <w:r w:rsidR="0049744C">
        <w:rPr>
          <w:sz w:val="24"/>
          <w:szCs w:val="24"/>
        </w:rPr>
        <w:t xml:space="preserve"> und dring</w:t>
      </w:r>
      <w:r w:rsidR="007949EF">
        <w:rPr>
          <w:sz w:val="24"/>
          <w:szCs w:val="24"/>
        </w:rPr>
        <w:t>t ungeniert in das</w:t>
      </w:r>
      <w:r w:rsidR="0049744C">
        <w:rPr>
          <w:sz w:val="24"/>
          <w:szCs w:val="24"/>
        </w:rPr>
        <w:t xml:space="preserve"> Haus ein. Sie</w:t>
      </w:r>
      <w:r w:rsidR="007949EF">
        <w:rPr>
          <w:sz w:val="24"/>
          <w:szCs w:val="24"/>
        </w:rPr>
        <w:t xml:space="preserve"> hat von dem fremden Jesus</w:t>
      </w:r>
      <w:r w:rsidR="00FD6769">
        <w:rPr>
          <w:sz w:val="24"/>
          <w:szCs w:val="24"/>
        </w:rPr>
        <w:t xml:space="preserve"> gehört</w:t>
      </w:r>
      <w:r w:rsidR="007949EF">
        <w:rPr>
          <w:sz w:val="24"/>
          <w:szCs w:val="24"/>
        </w:rPr>
        <w:t xml:space="preserve">, der Menschen geheilt haben soll und </w:t>
      </w:r>
      <w:r w:rsidR="00C37FC7">
        <w:rPr>
          <w:sz w:val="24"/>
          <w:szCs w:val="24"/>
        </w:rPr>
        <w:t>erhofft von ihm</w:t>
      </w:r>
      <w:r w:rsidR="007949EF">
        <w:rPr>
          <w:sz w:val="24"/>
          <w:szCs w:val="24"/>
        </w:rPr>
        <w:t xml:space="preserve"> Hilfe für ihre Tochter, die dämonische Mächte plagen.</w:t>
      </w:r>
      <w:r w:rsidR="0049744C">
        <w:rPr>
          <w:sz w:val="24"/>
          <w:szCs w:val="24"/>
        </w:rPr>
        <w:t xml:space="preserve"> </w:t>
      </w:r>
    </w:p>
    <w:p w14:paraId="4A0A444A" w14:textId="7584116C" w:rsidR="0049744C" w:rsidRDefault="0049744C" w:rsidP="00E405A9">
      <w:pPr>
        <w:rPr>
          <w:sz w:val="24"/>
          <w:szCs w:val="24"/>
        </w:rPr>
      </w:pPr>
      <w:r>
        <w:rPr>
          <w:sz w:val="24"/>
          <w:szCs w:val="24"/>
        </w:rPr>
        <w:t>Dam</w:t>
      </w:r>
      <w:r w:rsidR="007949EF">
        <w:rPr>
          <w:sz w:val="24"/>
          <w:szCs w:val="24"/>
        </w:rPr>
        <w:t>it</w:t>
      </w:r>
      <w:r>
        <w:rPr>
          <w:sz w:val="24"/>
          <w:szCs w:val="24"/>
        </w:rPr>
        <w:t xml:space="preserve"> überschreitet</w:t>
      </w:r>
      <w:r w:rsidR="00FD6769">
        <w:rPr>
          <w:sz w:val="24"/>
          <w:szCs w:val="24"/>
        </w:rPr>
        <w:t xml:space="preserve"> sie die </w:t>
      </w:r>
      <w:r w:rsidR="007949EF">
        <w:rPr>
          <w:sz w:val="24"/>
          <w:szCs w:val="24"/>
        </w:rPr>
        <w:t>Grenze des</w:t>
      </w:r>
      <w:r>
        <w:rPr>
          <w:sz w:val="24"/>
          <w:szCs w:val="24"/>
        </w:rPr>
        <w:t xml:space="preserve"> Schicklichen. </w:t>
      </w:r>
      <w:r w:rsidR="007949EF">
        <w:rPr>
          <w:sz w:val="24"/>
          <w:szCs w:val="24"/>
        </w:rPr>
        <w:t>Ei</w:t>
      </w:r>
      <w:r w:rsidR="00FD6769">
        <w:rPr>
          <w:sz w:val="24"/>
          <w:szCs w:val="24"/>
        </w:rPr>
        <w:t>ne Fr</w:t>
      </w:r>
      <w:r w:rsidR="007949EF">
        <w:rPr>
          <w:sz w:val="24"/>
          <w:szCs w:val="24"/>
        </w:rPr>
        <w:t>au d</w:t>
      </w:r>
      <w:r w:rsidR="00FD6769">
        <w:rPr>
          <w:sz w:val="24"/>
          <w:szCs w:val="24"/>
        </w:rPr>
        <w:t xml:space="preserve">arf nicht einfach so das Haus eines </w:t>
      </w:r>
      <w:r w:rsidR="00B65CF8">
        <w:rPr>
          <w:sz w:val="24"/>
          <w:szCs w:val="24"/>
        </w:rPr>
        <w:t>anderen</w:t>
      </w:r>
      <w:r w:rsidR="00FD6769">
        <w:rPr>
          <w:sz w:val="24"/>
          <w:szCs w:val="24"/>
        </w:rPr>
        <w:t xml:space="preserve"> </w:t>
      </w:r>
      <w:r w:rsidR="00C37FC7">
        <w:rPr>
          <w:sz w:val="24"/>
          <w:szCs w:val="24"/>
        </w:rPr>
        <w:t>betreten, das ist das Eine. Das A</w:t>
      </w:r>
      <w:r w:rsidR="00FD6769">
        <w:rPr>
          <w:sz w:val="24"/>
          <w:szCs w:val="24"/>
        </w:rPr>
        <w:t>ndere ist</w:t>
      </w:r>
      <w:r w:rsidR="00C37FC7">
        <w:rPr>
          <w:sz w:val="24"/>
          <w:szCs w:val="24"/>
        </w:rPr>
        <w:t>, dass</w:t>
      </w:r>
      <w:r w:rsidR="00FD6769">
        <w:rPr>
          <w:sz w:val="24"/>
          <w:szCs w:val="24"/>
        </w:rPr>
        <w:t xml:space="preserve"> es für einen frommen Juden unerhört</w:t>
      </w:r>
      <w:r w:rsidR="00C37FC7">
        <w:rPr>
          <w:sz w:val="24"/>
          <w:szCs w:val="24"/>
        </w:rPr>
        <w:t xml:space="preserve"> ist, wie </w:t>
      </w:r>
      <w:r w:rsidR="00FD6769">
        <w:rPr>
          <w:sz w:val="24"/>
          <w:szCs w:val="24"/>
        </w:rPr>
        <w:t>sich ihm eine Heidin distanzlos nähert.</w:t>
      </w:r>
    </w:p>
    <w:p w14:paraId="06EA9823" w14:textId="77777777" w:rsidR="00C37FC7" w:rsidRDefault="00C37FC7" w:rsidP="00E405A9">
      <w:pPr>
        <w:rPr>
          <w:sz w:val="24"/>
          <w:szCs w:val="24"/>
        </w:rPr>
      </w:pPr>
      <w:r>
        <w:rPr>
          <w:sz w:val="24"/>
          <w:szCs w:val="24"/>
        </w:rPr>
        <w:t>Die Mutter ist in großer Sorge</w:t>
      </w:r>
      <w:r w:rsidR="00FD6769">
        <w:rPr>
          <w:sz w:val="24"/>
          <w:szCs w:val="24"/>
        </w:rPr>
        <w:t xml:space="preserve"> um ihre Tochter und </w:t>
      </w:r>
      <w:r>
        <w:rPr>
          <w:sz w:val="24"/>
          <w:szCs w:val="24"/>
        </w:rPr>
        <w:t>bittet</w:t>
      </w:r>
      <w:r w:rsidR="00FD6769">
        <w:rPr>
          <w:sz w:val="24"/>
          <w:szCs w:val="24"/>
        </w:rPr>
        <w:t xml:space="preserve"> Jesus diese von ihren Dämonen</w:t>
      </w:r>
      <w:r>
        <w:rPr>
          <w:sz w:val="24"/>
          <w:szCs w:val="24"/>
        </w:rPr>
        <w:t xml:space="preserve"> zu</w:t>
      </w:r>
      <w:r w:rsidR="00FD6769">
        <w:rPr>
          <w:sz w:val="24"/>
          <w:szCs w:val="24"/>
        </w:rPr>
        <w:t xml:space="preserve"> befr</w:t>
      </w:r>
      <w:r>
        <w:rPr>
          <w:sz w:val="24"/>
          <w:szCs w:val="24"/>
        </w:rPr>
        <w:t>eien</w:t>
      </w:r>
      <w:r w:rsidR="00FD6769">
        <w:rPr>
          <w:sz w:val="24"/>
          <w:szCs w:val="24"/>
        </w:rPr>
        <w:t>.</w:t>
      </w:r>
      <w:r>
        <w:rPr>
          <w:sz w:val="24"/>
          <w:szCs w:val="24"/>
        </w:rPr>
        <w:t xml:space="preserve"> Gemessen daran wie empathisch und einfühlsam Jesus mit Menschen umgeht, ist sein Verhalten der Frau gegenüber unerh</w:t>
      </w:r>
      <w:r w:rsidR="00C738A4">
        <w:rPr>
          <w:sz w:val="24"/>
          <w:szCs w:val="24"/>
        </w:rPr>
        <w:t>ört.</w:t>
      </w:r>
      <w:r>
        <w:rPr>
          <w:sz w:val="24"/>
          <w:szCs w:val="24"/>
        </w:rPr>
        <w:t xml:space="preserve"> Er reagiert mit Ablehnung</w:t>
      </w:r>
      <w:r w:rsidR="00C738A4">
        <w:rPr>
          <w:sz w:val="24"/>
          <w:szCs w:val="24"/>
        </w:rPr>
        <w:t xml:space="preserve">, indem er sagt: </w:t>
      </w:r>
      <w:r w:rsidR="00C738A4" w:rsidRPr="00C738A4">
        <w:rPr>
          <w:i/>
          <w:sz w:val="24"/>
          <w:szCs w:val="24"/>
        </w:rPr>
        <w:t>Lasst erst die Kinder satt werden; denn es ist nicht recht, das Brot den Kindern wegzunehmen und den Hunden hinzuwerfen</w:t>
      </w:r>
      <w:r w:rsidR="00C738A4">
        <w:rPr>
          <w:sz w:val="24"/>
          <w:szCs w:val="24"/>
        </w:rPr>
        <w:t>. (Mk 7,27)</w:t>
      </w:r>
    </w:p>
    <w:p w14:paraId="70DB349A" w14:textId="77777777" w:rsidR="00FD6769" w:rsidRDefault="00C738A4" w:rsidP="00E405A9">
      <w:pPr>
        <w:rPr>
          <w:sz w:val="24"/>
          <w:szCs w:val="24"/>
        </w:rPr>
      </w:pPr>
      <w:r>
        <w:rPr>
          <w:sz w:val="24"/>
          <w:szCs w:val="24"/>
        </w:rPr>
        <w:t>Hunde, ist ein jüdisches Schimpfwort für Heiden. Jesus beschimpft die heidnische Frau.</w:t>
      </w:r>
      <w:r w:rsidR="00715D49">
        <w:rPr>
          <w:sz w:val="24"/>
          <w:szCs w:val="24"/>
        </w:rPr>
        <w:t xml:space="preserve"> Er weis</w:t>
      </w:r>
      <w:r>
        <w:rPr>
          <w:sz w:val="24"/>
          <w:szCs w:val="24"/>
        </w:rPr>
        <w:t>t diese mit harten Worten daraufhin, dass sich sein Auftrag und seine heilvollen Taten nur auf die Juden, die Kinder Israels beziehen.</w:t>
      </w:r>
      <w:r w:rsidR="00086F4C">
        <w:rPr>
          <w:sz w:val="24"/>
          <w:szCs w:val="24"/>
        </w:rPr>
        <w:t xml:space="preserve"> </w:t>
      </w:r>
    </w:p>
    <w:p w14:paraId="247DF980" w14:textId="77777777" w:rsidR="00F35A2A" w:rsidRDefault="00C738A4" w:rsidP="00E405A9">
      <w:pPr>
        <w:rPr>
          <w:sz w:val="24"/>
          <w:szCs w:val="24"/>
        </w:rPr>
      </w:pPr>
      <w:r>
        <w:rPr>
          <w:sz w:val="24"/>
          <w:szCs w:val="24"/>
        </w:rPr>
        <w:t>Und die Frau?</w:t>
      </w:r>
      <w:r w:rsidR="00086F4C">
        <w:rPr>
          <w:sz w:val="24"/>
          <w:szCs w:val="24"/>
        </w:rPr>
        <w:t xml:space="preserve"> Wie reagiert s</w:t>
      </w:r>
      <w:r>
        <w:rPr>
          <w:sz w:val="24"/>
          <w:szCs w:val="24"/>
        </w:rPr>
        <w:t>ie</w:t>
      </w:r>
      <w:r w:rsidR="00086F4C">
        <w:rPr>
          <w:sz w:val="24"/>
          <w:szCs w:val="24"/>
        </w:rPr>
        <w:t xml:space="preserve"> auf die beleidigende und abweisende Haltung Jesu</w:t>
      </w:r>
      <w:r>
        <w:rPr>
          <w:sz w:val="24"/>
          <w:szCs w:val="24"/>
        </w:rPr>
        <w:t xml:space="preserve">? </w:t>
      </w:r>
    </w:p>
    <w:p w14:paraId="0FD9593A" w14:textId="3E7FBFF8" w:rsidR="00C738A4" w:rsidRDefault="00C738A4" w:rsidP="00E405A9">
      <w:pPr>
        <w:rPr>
          <w:sz w:val="24"/>
          <w:szCs w:val="24"/>
        </w:rPr>
      </w:pPr>
      <w:r>
        <w:rPr>
          <w:sz w:val="24"/>
          <w:szCs w:val="24"/>
        </w:rPr>
        <w:t>Vieles</w:t>
      </w:r>
      <w:r w:rsidR="00086F4C">
        <w:rPr>
          <w:sz w:val="24"/>
          <w:szCs w:val="24"/>
        </w:rPr>
        <w:t xml:space="preserve"> ist</w:t>
      </w:r>
      <w:r>
        <w:rPr>
          <w:sz w:val="24"/>
          <w:szCs w:val="24"/>
        </w:rPr>
        <w:t xml:space="preserve"> vorstellbar: Enttäuschung, Protest, Wut, </w:t>
      </w:r>
      <w:r w:rsidR="00086F4C">
        <w:rPr>
          <w:sz w:val="24"/>
          <w:szCs w:val="24"/>
        </w:rPr>
        <w:t xml:space="preserve">Frust all das wäre verständlich. Sie reagiert anders. </w:t>
      </w:r>
      <w:r w:rsidR="00B65CF8">
        <w:rPr>
          <w:sz w:val="24"/>
          <w:szCs w:val="24"/>
        </w:rPr>
        <w:t>Unbeirrt</w:t>
      </w:r>
      <w:r w:rsidR="00086F4C">
        <w:rPr>
          <w:sz w:val="24"/>
          <w:szCs w:val="24"/>
        </w:rPr>
        <w:t xml:space="preserve"> lässt sie sich auf seine Begründung ein und pariert geschickt dem diskriminierenden Vergleich. </w:t>
      </w:r>
      <w:r w:rsidR="00086F4C" w:rsidRPr="00086F4C">
        <w:rPr>
          <w:i/>
          <w:sz w:val="24"/>
          <w:szCs w:val="24"/>
        </w:rPr>
        <w:t>Gewiss Herr</w:t>
      </w:r>
      <w:r w:rsidR="00086F4C">
        <w:rPr>
          <w:sz w:val="24"/>
          <w:szCs w:val="24"/>
        </w:rPr>
        <w:t>, sagt sie</w:t>
      </w:r>
      <w:r w:rsidR="00715D49">
        <w:rPr>
          <w:sz w:val="24"/>
          <w:szCs w:val="24"/>
        </w:rPr>
        <w:t xml:space="preserve">, </w:t>
      </w:r>
      <w:r w:rsidR="00715D49" w:rsidRPr="00715D49">
        <w:rPr>
          <w:i/>
          <w:sz w:val="24"/>
          <w:szCs w:val="24"/>
        </w:rPr>
        <w:t>doch auch die Hunde unter dem Tisch fressen von den Brocken der Kinder</w:t>
      </w:r>
      <w:r w:rsidR="00715D49">
        <w:rPr>
          <w:i/>
          <w:sz w:val="24"/>
          <w:szCs w:val="24"/>
        </w:rPr>
        <w:t>.</w:t>
      </w:r>
      <w:r w:rsidR="00715D49" w:rsidRPr="00715D49">
        <w:rPr>
          <w:i/>
          <w:sz w:val="24"/>
          <w:szCs w:val="24"/>
        </w:rPr>
        <w:t xml:space="preserve"> </w:t>
      </w:r>
      <w:r w:rsidR="00715D49">
        <w:rPr>
          <w:sz w:val="24"/>
          <w:szCs w:val="24"/>
        </w:rPr>
        <w:t>(Mk 7,28)</w:t>
      </w:r>
      <w:r>
        <w:rPr>
          <w:sz w:val="24"/>
          <w:szCs w:val="24"/>
        </w:rPr>
        <w:t xml:space="preserve"> </w:t>
      </w:r>
    </w:p>
    <w:p w14:paraId="2040C29D" w14:textId="77777777" w:rsidR="00715D49" w:rsidRDefault="00715D49" w:rsidP="00E405A9">
      <w:pPr>
        <w:rPr>
          <w:sz w:val="24"/>
          <w:szCs w:val="24"/>
        </w:rPr>
      </w:pPr>
      <w:r>
        <w:rPr>
          <w:sz w:val="24"/>
          <w:szCs w:val="24"/>
        </w:rPr>
        <w:t>Erstaunlich und</w:t>
      </w:r>
      <w:r w:rsidR="00BF63E8">
        <w:rPr>
          <w:sz w:val="24"/>
          <w:szCs w:val="24"/>
        </w:rPr>
        <w:t xml:space="preserve"> bewundernswert, wie die Frau antwortet. Sie greift die Beleidigung auf und widerlegt Jesus mit seinen eigenen Worten. Aus dem Vorrang der Kinder vor den Hunden macht sie ein gleichzeitiges Nebeneinander</w:t>
      </w:r>
      <w:r w:rsidR="0096124F">
        <w:rPr>
          <w:sz w:val="24"/>
          <w:szCs w:val="24"/>
        </w:rPr>
        <w:t>.</w:t>
      </w:r>
      <w:r w:rsidR="00BF63E8">
        <w:rPr>
          <w:sz w:val="24"/>
          <w:szCs w:val="24"/>
        </w:rPr>
        <w:t xml:space="preserve"> Kinder und Hunde essen zusammen, die einen am Tisch, die anderen unter diesem. Alle haben ihren Platz.</w:t>
      </w:r>
      <w:r w:rsidR="0096124F">
        <w:rPr>
          <w:sz w:val="24"/>
          <w:szCs w:val="24"/>
        </w:rPr>
        <w:t xml:space="preserve"> </w:t>
      </w:r>
    </w:p>
    <w:p w14:paraId="6F76D1E1" w14:textId="77777777" w:rsidR="0096124F" w:rsidRDefault="0096124F" w:rsidP="00E405A9">
      <w:pPr>
        <w:rPr>
          <w:sz w:val="24"/>
          <w:szCs w:val="24"/>
        </w:rPr>
      </w:pPr>
      <w:r>
        <w:rPr>
          <w:sz w:val="24"/>
          <w:szCs w:val="24"/>
        </w:rPr>
        <w:t xml:space="preserve">Jesus lässt sich von der Frau und deren Beharrlichkeit überzeugen. </w:t>
      </w:r>
      <w:r w:rsidRPr="0096124F">
        <w:rPr>
          <w:i/>
          <w:sz w:val="24"/>
          <w:szCs w:val="24"/>
        </w:rPr>
        <w:t>Da sagte er zu ihr: Um dieses Wortes willen geh heim, der Dämon ist aus deiner Tochter ausgefahren.</w:t>
      </w:r>
      <w:r>
        <w:rPr>
          <w:sz w:val="24"/>
          <w:szCs w:val="24"/>
        </w:rPr>
        <w:t xml:space="preserve"> (Mk 7,29)</w:t>
      </w:r>
    </w:p>
    <w:p w14:paraId="3C5EA491" w14:textId="77777777" w:rsidR="0096124F" w:rsidRDefault="00BF63E8" w:rsidP="00E405A9">
      <w:pPr>
        <w:rPr>
          <w:sz w:val="24"/>
          <w:szCs w:val="24"/>
        </w:rPr>
      </w:pPr>
      <w:r>
        <w:rPr>
          <w:sz w:val="24"/>
          <w:szCs w:val="24"/>
        </w:rPr>
        <w:t xml:space="preserve">Es geht </w:t>
      </w:r>
      <w:r w:rsidR="0096124F">
        <w:rPr>
          <w:sz w:val="24"/>
          <w:szCs w:val="24"/>
        </w:rPr>
        <w:t xml:space="preserve">hier </w:t>
      </w:r>
      <w:r>
        <w:rPr>
          <w:sz w:val="24"/>
          <w:szCs w:val="24"/>
        </w:rPr>
        <w:t>um die zentrale Frage: Für wen ist Jesus gekommen? Wem gilt seine Sendung?</w:t>
      </w:r>
    </w:p>
    <w:p w14:paraId="15DC2406" w14:textId="77777777" w:rsidR="00BF63E8" w:rsidRDefault="00B37032" w:rsidP="00E405A9">
      <w:pPr>
        <w:rPr>
          <w:sz w:val="24"/>
          <w:szCs w:val="24"/>
        </w:rPr>
      </w:pPr>
      <w:r>
        <w:rPr>
          <w:sz w:val="24"/>
          <w:szCs w:val="24"/>
        </w:rPr>
        <w:lastRenderedPageBreak/>
        <w:t>Durch die</w:t>
      </w:r>
      <w:r w:rsidR="00434AA4">
        <w:rPr>
          <w:sz w:val="24"/>
          <w:szCs w:val="24"/>
        </w:rPr>
        <w:t xml:space="preserve"> </w:t>
      </w:r>
      <w:proofErr w:type="spellStart"/>
      <w:r w:rsidR="00434AA4">
        <w:rPr>
          <w:sz w:val="24"/>
          <w:szCs w:val="24"/>
        </w:rPr>
        <w:t>Syrophönizierin</w:t>
      </w:r>
      <w:proofErr w:type="spellEnd"/>
      <w:r w:rsidR="0096124F">
        <w:rPr>
          <w:sz w:val="24"/>
          <w:szCs w:val="24"/>
        </w:rPr>
        <w:t xml:space="preserve"> lernt Jesus: Er ist nicht nur für Israel</w:t>
      </w:r>
      <w:r>
        <w:rPr>
          <w:sz w:val="24"/>
          <w:szCs w:val="24"/>
        </w:rPr>
        <w:t>,</w:t>
      </w:r>
      <w:r w:rsidR="0096124F">
        <w:rPr>
          <w:sz w:val="24"/>
          <w:szCs w:val="24"/>
        </w:rPr>
        <w:t xml:space="preserve"> das erwählte Volk da, sondern genauso für alle anderen Menschen. </w:t>
      </w:r>
      <w:r w:rsidR="00434AA4">
        <w:rPr>
          <w:sz w:val="24"/>
          <w:szCs w:val="24"/>
        </w:rPr>
        <w:t>Damit</w:t>
      </w:r>
      <w:r>
        <w:rPr>
          <w:sz w:val="24"/>
          <w:szCs w:val="24"/>
        </w:rPr>
        <w:t xml:space="preserve"> überwindet</w:t>
      </w:r>
      <w:r w:rsidR="00434AA4">
        <w:rPr>
          <w:sz w:val="24"/>
          <w:szCs w:val="24"/>
        </w:rPr>
        <w:t xml:space="preserve"> er</w:t>
      </w:r>
      <w:r>
        <w:rPr>
          <w:sz w:val="24"/>
          <w:szCs w:val="24"/>
        </w:rPr>
        <w:t xml:space="preserve"> seinen anfänglichen inneren Partikularismus</w:t>
      </w:r>
      <w:r w:rsidR="00434AA4">
        <w:rPr>
          <w:sz w:val="24"/>
          <w:szCs w:val="24"/>
        </w:rPr>
        <w:t xml:space="preserve"> und erkennt wie grenzenlos seine Sendung ist.</w:t>
      </w:r>
      <w:r w:rsidR="00BF63E8">
        <w:rPr>
          <w:sz w:val="24"/>
          <w:szCs w:val="24"/>
        </w:rPr>
        <w:t xml:space="preserve">  </w:t>
      </w:r>
    </w:p>
    <w:p w14:paraId="395EA963" w14:textId="77777777" w:rsidR="00634785" w:rsidRDefault="00F35A2A">
      <w:pPr>
        <w:rPr>
          <w:sz w:val="24"/>
          <w:szCs w:val="24"/>
        </w:rPr>
      </w:pPr>
      <w:r>
        <w:rPr>
          <w:sz w:val="24"/>
          <w:szCs w:val="24"/>
        </w:rPr>
        <w:t xml:space="preserve">Diese namenlose Frau ist für Jesus eine Gesprächspartnerin auf Augenhöhe, die ihm argumentativ gewachsen ist und ihm respektvoll begegnet. Sie spricht Jesus mit </w:t>
      </w:r>
      <w:r w:rsidRPr="00F35A2A">
        <w:rPr>
          <w:i/>
          <w:sz w:val="24"/>
          <w:szCs w:val="24"/>
        </w:rPr>
        <w:t>Herr</w:t>
      </w:r>
      <w:r>
        <w:rPr>
          <w:sz w:val="24"/>
          <w:szCs w:val="24"/>
        </w:rPr>
        <w:t xml:space="preserve"> an. Mit einem Titel, der im jüdischen Sprachgebrauch allein für Gott verwendet wurde.</w:t>
      </w:r>
      <w:r w:rsidR="00634785">
        <w:rPr>
          <w:sz w:val="24"/>
          <w:szCs w:val="24"/>
        </w:rPr>
        <w:t xml:space="preserve"> So wird sie, und das steht im Kontrast zur Ablehnung die Jesus durch die religiösen Führer seines Volkes erfährt, zur Zeugin Jesu. Er ist für sie der Herr über Leben und Tod.</w:t>
      </w:r>
    </w:p>
    <w:p w14:paraId="7F94FF12" w14:textId="4AF59DD1" w:rsidR="00634785" w:rsidRDefault="00634785">
      <w:pPr>
        <w:rPr>
          <w:sz w:val="24"/>
          <w:szCs w:val="24"/>
        </w:rPr>
      </w:pPr>
      <w:r w:rsidRPr="00634785">
        <w:rPr>
          <w:i/>
          <w:sz w:val="24"/>
          <w:szCs w:val="24"/>
        </w:rPr>
        <w:t>Du hast recht</w:t>
      </w:r>
      <w:r>
        <w:rPr>
          <w:sz w:val="24"/>
          <w:szCs w:val="24"/>
        </w:rPr>
        <w:t>! stellt Jesus fest und rühmt ihren Glauben, ihre Worte, ihre Vernunft und Weisheit. Und die</w:t>
      </w:r>
      <w:r w:rsidR="00546A05">
        <w:rPr>
          <w:sz w:val="24"/>
          <w:szCs w:val="24"/>
        </w:rPr>
        <w:t>se</w:t>
      </w:r>
      <w:r>
        <w:rPr>
          <w:sz w:val="24"/>
          <w:szCs w:val="24"/>
        </w:rPr>
        <w:t xml:space="preserve"> Begegnung die uns zwischen zwei Brotvermehrungen erzählt </w:t>
      </w:r>
      <w:r w:rsidR="00B65CF8">
        <w:rPr>
          <w:sz w:val="24"/>
          <w:szCs w:val="24"/>
        </w:rPr>
        <w:t>wird, bleibt</w:t>
      </w:r>
      <w:r>
        <w:rPr>
          <w:sz w:val="24"/>
          <w:szCs w:val="24"/>
        </w:rPr>
        <w:t xml:space="preserve"> nicht folgenlos. Denn Jesus wendet sich danach dem Ostufer des See Genezareth zu</w:t>
      </w:r>
      <w:r w:rsidR="00546A05">
        <w:rPr>
          <w:sz w:val="24"/>
          <w:szCs w:val="24"/>
        </w:rPr>
        <w:t xml:space="preserve">, einem größtenteils heidnischen Gebiet. Dort kommt es zu einer zweiten Brotvermehrung. </w:t>
      </w:r>
      <w:r w:rsidR="00546A05">
        <w:rPr>
          <w:sz w:val="24"/>
          <w:szCs w:val="24"/>
        </w:rPr>
        <w:br/>
        <w:t xml:space="preserve">Bei der sieben Körbe übrig blieben. Nach alter Überlieferung siedelten in diesem Gebiet sieben heidnische Stämme. Durch die Begegnung mit der heidnischen Frau, werden auch diese im Mahl von Jesus gespeist.   </w:t>
      </w:r>
    </w:p>
    <w:p w14:paraId="120A5A04" w14:textId="77777777" w:rsidR="00634785" w:rsidRDefault="00634785">
      <w:pPr>
        <w:rPr>
          <w:sz w:val="24"/>
          <w:szCs w:val="24"/>
        </w:rPr>
      </w:pPr>
      <w:r>
        <w:rPr>
          <w:sz w:val="24"/>
          <w:szCs w:val="24"/>
        </w:rPr>
        <w:t xml:space="preserve">„Das Wunder ereignet sich also im Dialog! Wir könnten auch sagen, im Moment der vernünftigen Auseinandersetzung verlieren dämonische Kräfte ihre Macht!“ </w:t>
      </w:r>
      <w:r>
        <w:rPr>
          <w:sz w:val="24"/>
          <w:szCs w:val="24"/>
        </w:rPr>
        <w:br/>
        <w:t>schreibt Abt Johannes Eckert in: Steht auf – Frauen im Markusevangelium als Provokation für heute.</w:t>
      </w:r>
    </w:p>
    <w:p w14:paraId="322C0453" w14:textId="77777777" w:rsidR="00F35A2A" w:rsidRDefault="00634785">
      <w:pPr>
        <w:rPr>
          <w:sz w:val="24"/>
          <w:szCs w:val="24"/>
        </w:rPr>
      </w:pPr>
      <w:r>
        <w:rPr>
          <w:sz w:val="24"/>
          <w:szCs w:val="24"/>
        </w:rPr>
        <w:t xml:space="preserve">   </w:t>
      </w:r>
    </w:p>
    <w:p w14:paraId="5DAEB8D2" w14:textId="680B23FC" w:rsidR="00715D49" w:rsidRPr="003957B0" w:rsidRDefault="00715967" w:rsidP="003957B0">
      <w:pPr>
        <w:jc w:val="right"/>
        <w:rPr>
          <w:i/>
          <w:sz w:val="24"/>
          <w:szCs w:val="24"/>
        </w:rPr>
      </w:pPr>
      <w:r>
        <w:rPr>
          <w:i/>
          <w:sz w:val="24"/>
          <w:szCs w:val="24"/>
        </w:rPr>
        <w:t>Dipl. Theol.</w:t>
      </w:r>
      <w:bookmarkStart w:id="0" w:name="_GoBack"/>
      <w:bookmarkEnd w:id="0"/>
      <w:r w:rsidR="003957B0">
        <w:rPr>
          <w:i/>
          <w:sz w:val="24"/>
          <w:szCs w:val="24"/>
        </w:rPr>
        <w:t xml:space="preserve"> </w:t>
      </w:r>
      <w:r w:rsidR="003957B0" w:rsidRPr="003957B0">
        <w:rPr>
          <w:i/>
          <w:sz w:val="24"/>
          <w:szCs w:val="24"/>
        </w:rPr>
        <w:t>Katrin Geiger</w:t>
      </w:r>
      <w:r w:rsidR="003957B0">
        <w:rPr>
          <w:i/>
          <w:sz w:val="24"/>
          <w:szCs w:val="24"/>
        </w:rPr>
        <w:t xml:space="preserve"> </w:t>
      </w:r>
    </w:p>
    <w:p w14:paraId="12F533DF" w14:textId="77777777" w:rsidR="00715D49" w:rsidRDefault="00715D49">
      <w:pPr>
        <w:rPr>
          <w:sz w:val="24"/>
          <w:szCs w:val="24"/>
        </w:rPr>
      </w:pPr>
    </w:p>
    <w:sectPr w:rsidR="00715D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9A1"/>
    <w:rsid w:val="00086F4C"/>
    <w:rsid w:val="00097C64"/>
    <w:rsid w:val="002159A1"/>
    <w:rsid w:val="002B6AC7"/>
    <w:rsid w:val="003957B0"/>
    <w:rsid w:val="00434AA4"/>
    <w:rsid w:val="0049744C"/>
    <w:rsid w:val="004F7BEF"/>
    <w:rsid w:val="00546A05"/>
    <w:rsid w:val="0061442B"/>
    <w:rsid w:val="00634785"/>
    <w:rsid w:val="006A4F9B"/>
    <w:rsid w:val="006C256A"/>
    <w:rsid w:val="007140D5"/>
    <w:rsid w:val="00715967"/>
    <w:rsid w:val="00715D49"/>
    <w:rsid w:val="007949EF"/>
    <w:rsid w:val="008B1051"/>
    <w:rsid w:val="0096124F"/>
    <w:rsid w:val="00B37032"/>
    <w:rsid w:val="00B65CF8"/>
    <w:rsid w:val="00BF63E8"/>
    <w:rsid w:val="00C23AD5"/>
    <w:rsid w:val="00C37FC7"/>
    <w:rsid w:val="00C738A4"/>
    <w:rsid w:val="00E405A9"/>
    <w:rsid w:val="00E93E59"/>
    <w:rsid w:val="00F0695F"/>
    <w:rsid w:val="00F35A2A"/>
    <w:rsid w:val="00FD67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C392"/>
  <w15:chartTrackingRefBased/>
  <w15:docId w15:val="{9D9718A0-3220-4155-A50B-7AE3231B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3655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Dioezese Innsbruck</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Geiger</dc:creator>
  <cp:keywords/>
  <dc:description/>
  <cp:lastModifiedBy>Maria Gottardi</cp:lastModifiedBy>
  <cp:revision>4</cp:revision>
  <cp:lastPrinted>2020-02-26T12:16:00Z</cp:lastPrinted>
  <dcterms:created xsi:type="dcterms:W3CDTF">2020-02-26T13:10:00Z</dcterms:created>
  <dcterms:modified xsi:type="dcterms:W3CDTF">2020-03-02T10:12:00Z</dcterms:modified>
</cp:coreProperties>
</file>