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131" w:rsidRDefault="003C3131" w:rsidP="003C3131">
      <w:pPr>
        <w:tabs>
          <w:tab w:val="right" w:pos="9638"/>
        </w:tabs>
        <w:jc w:val="right"/>
      </w:pPr>
      <w:r>
        <w:tab/>
      </w:r>
      <w:r w:rsidRPr="003C3131">
        <w:rPr>
          <w:b/>
          <w:sz w:val="28"/>
          <w:szCs w:val="28"/>
        </w:rPr>
        <w:t>Gottesdienst daheim feiern</w:t>
      </w:r>
    </w:p>
    <w:p w:rsidR="0062519F" w:rsidRPr="003C3131" w:rsidRDefault="003C3131" w:rsidP="003C3131">
      <w:pPr>
        <w:tabs>
          <w:tab w:val="right" w:pos="9638"/>
        </w:tabs>
        <w:spacing w:after="0"/>
        <w:jc w:val="right"/>
        <w:rPr>
          <w:rFonts w:cs="Arial"/>
          <w:spacing w:val="-4"/>
        </w:rPr>
      </w:pPr>
      <w:r w:rsidRPr="003C3131">
        <w:rPr>
          <w:spacing w:val="-4"/>
        </w:rPr>
        <w:t xml:space="preserve">Diözese Innsbruck </w:t>
      </w:r>
      <w:r w:rsidRPr="003C3131">
        <w:rPr>
          <w:rFonts w:cs="Arial"/>
          <w:spacing w:val="-4"/>
        </w:rPr>
        <w:t xml:space="preserve">│ Abteilung Gemeinde │ Fachbereich Liturgie │ 0676 8730 4403 │ christine.drexler@dibk.at </w:t>
      </w:r>
    </w:p>
    <w:p w:rsidR="003C3131" w:rsidRPr="003C3131" w:rsidRDefault="003C3131" w:rsidP="003C3131">
      <w:pPr>
        <w:tabs>
          <w:tab w:val="right" w:pos="9638"/>
        </w:tabs>
        <w:jc w:val="right"/>
        <w:rPr>
          <w:sz w:val="8"/>
          <w:szCs w:val="8"/>
          <w:u w:val="single"/>
        </w:rPr>
      </w:pPr>
      <w:r w:rsidRPr="003C3131">
        <w:rPr>
          <w:sz w:val="8"/>
          <w:szCs w:val="8"/>
          <w:u w:val="single"/>
        </w:rPr>
        <w:tab/>
      </w:r>
    </w:p>
    <w:p w:rsidR="003C3131" w:rsidRDefault="003C3131" w:rsidP="0062519F">
      <w:pPr>
        <w:pStyle w:val="Textkrper3"/>
        <w:rPr>
          <w:sz w:val="24"/>
          <w:szCs w:val="24"/>
        </w:rPr>
      </w:pPr>
    </w:p>
    <w:p w:rsidR="00224BA9" w:rsidRPr="00DC6715" w:rsidRDefault="00E32F09" w:rsidP="00B137AC">
      <w:pPr>
        <w:pStyle w:val="berschrift1"/>
      </w:pPr>
      <w:r>
        <w:t>Erster Adventsonntag</w:t>
      </w:r>
    </w:p>
    <w:p w:rsidR="00224BA9" w:rsidRPr="003D3714" w:rsidRDefault="00E32F09" w:rsidP="00400007">
      <w:pPr>
        <w:pStyle w:val="Textkrper3"/>
        <w:jc w:val="left"/>
        <w:rPr>
          <w:b/>
          <w:sz w:val="22"/>
          <w:szCs w:val="22"/>
        </w:rPr>
      </w:pPr>
      <w:r>
        <w:rPr>
          <w:b/>
          <w:sz w:val="22"/>
          <w:szCs w:val="22"/>
        </w:rPr>
        <w:t>29</w:t>
      </w:r>
      <w:r w:rsidR="00224BA9" w:rsidRPr="003D3714">
        <w:rPr>
          <w:b/>
          <w:sz w:val="22"/>
          <w:szCs w:val="22"/>
        </w:rPr>
        <w:t>. November 2020</w:t>
      </w:r>
    </w:p>
    <w:p w:rsidR="001C46A5" w:rsidRPr="00DC6715" w:rsidRDefault="00E44830" w:rsidP="00DC6715">
      <w:r>
        <w:rPr>
          <w:noProof/>
          <w:lang w:val="de-AT" w:eastAsia="de-AT"/>
        </w:rPr>
        <w:drawing>
          <wp:anchor distT="0" distB="0" distL="114300" distR="114300" simplePos="0" relativeHeight="251658240" behindDoc="0" locked="0" layoutInCell="1" allowOverlap="1">
            <wp:simplePos x="0" y="0"/>
            <wp:positionH relativeFrom="margin">
              <wp:align>right</wp:align>
            </wp:positionH>
            <wp:positionV relativeFrom="page">
              <wp:posOffset>2326403</wp:posOffset>
            </wp:positionV>
            <wp:extent cx="3014345" cy="2005965"/>
            <wp:effectExtent l="0" t="0" r="0" b="0"/>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ffee-2439897_640.jpg"/>
                    <pic:cNvPicPr/>
                  </pic:nvPicPr>
                  <pic:blipFill>
                    <a:blip r:embed="rId7">
                      <a:extLst>
                        <a:ext uri="{28A0092B-C50C-407E-A947-70E740481C1C}">
                          <a14:useLocalDpi xmlns:a14="http://schemas.microsoft.com/office/drawing/2010/main" val="0"/>
                        </a:ext>
                      </a:extLst>
                    </a:blip>
                    <a:stretch>
                      <a:fillRect/>
                    </a:stretch>
                  </pic:blipFill>
                  <pic:spPr>
                    <a:xfrm>
                      <a:off x="0" y="0"/>
                      <a:ext cx="3014345" cy="2005965"/>
                    </a:xfrm>
                    <a:prstGeom prst="rect">
                      <a:avLst/>
                    </a:prstGeom>
                  </pic:spPr>
                </pic:pic>
              </a:graphicData>
            </a:graphic>
            <wp14:sizeRelH relativeFrom="margin">
              <wp14:pctWidth>0</wp14:pctWidth>
            </wp14:sizeRelH>
            <wp14:sizeRelV relativeFrom="margin">
              <wp14:pctHeight>0</wp14:pctHeight>
            </wp14:sizeRelV>
          </wp:anchor>
        </w:drawing>
      </w:r>
    </w:p>
    <w:p w:rsidR="007E7A9E" w:rsidRDefault="00224BA9" w:rsidP="00DC6715">
      <w:r w:rsidRPr="00DC6715">
        <w:t>Hier finden Sie:</w:t>
      </w:r>
    </w:p>
    <w:p w:rsidR="003238CE" w:rsidRDefault="003238CE" w:rsidP="003238CE">
      <w:pPr>
        <w:pStyle w:val="Listenabsatz"/>
        <w:numPr>
          <w:ilvl w:val="0"/>
          <w:numId w:val="14"/>
        </w:numPr>
      </w:pPr>
      <w:r w:rsidRPr="003238CE">
        <w:rPr>
          <w:b/>
        </w:rPr>
        <w:t>Tipps</w:t>
      </w:r>
      <w:r>
        <w:t xml:space="preserve"> zur Vorbereitung.</w:t>
      </w:r>
    </w:p>
    <w:p w:rsidR="003238CE" w:rsidRDefault="003238CE" w:rsidP="003238CE">
      <w:pPr>
        <w:pStyle w:val="Listenabsatz"/>
        <w:numPr>
          <w:ilvl w:val="0"/>
          <w:numId w:val="14"/>
        </w:numPr>
      </w:pPr>
      <w:r>
        <w:t xml:space="preserve">Einen </w:t>
      </w:r>
      <w:r w:rsidRPr="003238CE">
        <w:rPr>
          <w:b/>
        </w:rPr>
        <w:t>Vorschlag</w:t>
      </w:r>
      <w:r>
        <w:t xml:space="preserve"> für die Feier – bitte nach eigenem Ermessen adaptieren.</w:t>
      </w:r>
    </w:p>
    <w:p w:rsidR="003238CE" w:rsidRDefault="003238CE" w:rsidP="003238CE">
      <w:pPr>
        <w:pStyle w:val="Listenabsatz"/>
        <w:numPr>
          <w:ilvl w:val="0"/>
          <w:numId w:val="14"/>
        </w:numPr>
      </w:pPr>
      <w:r>
        <w:t xml:space="preserve">Den </w:t>
      </w:r>
      <w:r w:rsidRPr="003238CE">
        <w:rPr>
          <w:b/>
        </w:rPr>
        <w:t>Hinweis</w:t>
      </w:r>
      <w:r>
        <w:t xml:space="preserve">, dass zur sonntäglichen Feier auch das gemeinsame Essen und Trinken dazugehört – </w:t>
      </w:r>
      <w:r w:rsidR="009E361E">
        <w:t>als ein</w:t>
      </w:r>
      <w:r>
        <w:t xml:space="preserve"> Symbol des Lebens und des friedvollen Miteinanders.</w:t>
      </w:r>
    </w:p>
    <w:p w:rsidR="00B137AC" w:rsidRDefault="00B137AC" w:rsidP="00E44830">
      <w:pPr>
        <w:tabs>
          <w:tab w:val="right" w:pos="4711"/>
        </w:tabs>
      </w:pPr>
    </w:p>
    <w:p w:rsidR="00400007" w:rsidRPr="003D3714" w:rsidRDefault="00E44830" w:rsidP="00E44830">
      <w:pPr>
        <w:tabs>
          <w:tab w:val="right" w:pos="4711"/>
        </w:tabs>
      </w:pPr>
      <w:r>
        <w:rPr>
          <w:noProof/>
          <w:lang w:val="de-AT" w:eastAsia="de-AT"/>
        </w:rPr>
        <mc:AlternateContent>
          <mc:Choice Requires="wps">
            <w:drawing>
              <wp:anchor distT="0" distB="0" distL="114300" distR="114300" simplePos="0" relativeHeight="251660288" behindDoc="0" locked="0" layoutInCell="1" allowOverlap="1" wp14:anchorId="6A7354AA" wp14:editId="6583E349">
                <wp:simplePos x="0" y="0"/>
                <wp:positionH relativeFrom="margin">
                  <wp:posOffset>3164205</wp:posOffset>
                </wp:positionH>
                <wp:positionV relativeFrom="page">
                  <wp:posOffset>4222750</wp:posOffset>
                </wp:positionV>
                <wp:extent cx="3014345" cy="92075"/>
                <wp:effectExtent l="0" t="0" r="14605" b="3175"/>
                <wp:wrapSquare wrapText="bothSides"/>
                <wp:docPr id="1" name="Textfeld 1"/>
                <wp:cNvGraphicFramePr/>
                <a:graphic xmlns:a="http://schemas.openxmlformats.org/drawingml/2006/main">
                  <a:graphicData uri="http://schemas.microsoft.com/office/word/2010/wordprocessingShape">
                    <wps:wsp>
                      <wps:cNvSpPr txBox="1"/>
                      <wps:spPr>
                        <a:xfrm>
                          <a:off x="0" y="0"/>
                          <a:ext cx="3014345" cy="92075"/>
                        </a:xfrm>
                        <a:prstGeom prst="rect">
                          <a:avLst/>
                        </a:prstGeom>
                        <a:noFill/>
                        <a:ln>
                          <a:noFill/>
                        </a:ln>
                        <a:effectLst/>
                      </wps:spPr>
                      <wps:txbx>
                        <w:txbxContent>
                          <w:p w:rsidR="00E44830" w:rsidRPr="00C03A88" w:rsidRDefault="00E44830" w:rsidP="00E44830">
                            <w:pPr>
                              <w:pStyle w:val="Beschriftung"/>
                              <w:rPr>
                                <w:i w:val="0"/>
                                <w:noProof/>
                                <w:color w:val="C5E0B3" w:themeColor="accent6" w:themeTint="66"/>
                                <w:sz w:val="12"/>
                                <w:szCs w:val="12"/>
                              </w:rPr>
                            </w:pPr>
                            <w:r w:rsidRPr="00C03A88">
                              <w:rPr>
                                <w:i w:val="0"/>
                                <w:noProof/>
                                <w:color w:val="C5E0B3" w:themeColor="accent6" w:themeTint="66"/>
                                <w:sz w:val="12"/>
                                <w:szCs w:val="12"/>
                              </w:rPr>
                              <w:t>Pixabay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7354AA" id="_x0000_t202" coordsize="21600,21600" o:spt="202" path="m,l,21600r21600,l21600,xe">
                <v:stroke joinstyle="miter"/>
                <v:path gradientshapeok="t" o:connecttype="rect"/>
              </v:shapetype>
              <v:shape id="Textfeld 1" o:spid="_x0000_s1026" type="#_x0000_t202" style="position:absolute;margin-left:249.15pt;margin-top:332.5pt;width:237.35pt;height:7.25pt;z-index:251660288;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" filled="f" stroked="f">
                <v:textbox inset="0,0,0,0">
                  <w:txbxContent>
                    <w:p w:rsidR="00E44830" w:rsidRPr="00C03A88" w:rsidRDefault="00E44830" w:rsidP="00E44830">
                      <w:pPr>
                        <w:pStyle w:val="Beschriftung"/>
                        <w:rPr>
                          <w:i w:val="0"/>
                          <w:noProof/>
                          <w:color w:val="C5E0B3" w:themeColor="accent6" w:themeTint="66"/>
                          <w:sz w:val="12"/>
                          <w:szCs w:val="12"/>
                        </w:rPr>
                      </w:pPr>
                      <w:r w:rsidRPr="00C03A88">
                        <w:rPr>
                          <w:i w:val="0"/>
                          <w:noProof/>
                          <w:color w:val="C5E0B3" w:themeColor="accent6" w:themeTint="66"/>
                          <w:sz w:val="12"/>
                          <w:szCs w:val="12"/>
                        </w:rPr>
                        <w:t>Pixabay</w:t>
                      </w:r>
                    </w:p>
                  </w:txbxContent>
                </v:textbox>
                <w10:wrap type="square" anchorx="margin" anchory="page"/>
              </v:shape>
            </w:pict>
          </mc:Fallback>
        </mc:AlternateContent>
      </w:r>
      <w:r>
        <w:tab/>
      </w:r>
    </w:p>
    <w:p w:rsidR="00FD60AC" w:rsidRDefault="00DC6715" w:rsidP="00B137AC">
      <w:pPr>
        <w:pStyle w:val="berschrift2"/>
      </w:pPr>
      <w:r w:rsidRPr="00DC6715">
        <w:t>Vorbereitung</w:t>
      </w:r>
    </w:p>
    <w:p w:rsidR="00FD60AC" w:rsidRPr="00FD60AC" w:rsidRDefault="00FD60AC" w:rsidP="00FD60AC">
      <w:pPr>
        <w:rPr>
          <w:b/>
        </w:rPr>
      </w:pPr>
      <w:r w:rsidRPr="00FD60AC">
        <w:rPr>
          <w:b/>
        </w:rPr>
        <w:t xml:space="preserve">Wer ist da? </w:t>
      </w:r>
      <w:r w:rsidR="007E7A9E">
        <w:rPr>
          <w:b/>
        </w:rPr>
        <w:br/>
      </w:r>
      <w:r w:rsidRPr="00FD60AC">
        <w:rPr>
          <w:b/>
        </w:rPr>
        <w:t xml:space="preserve">Wer kann welche Aufgabe übernehmen? </w:t>
      </w:r>
    </w:p>
    <w:p w:rsidR="00FD60AC" w:rsidRPr="00FD60AC" w:rsidRDefault="006035C6" w:rsidP="006035C6">
      <w:r w:rsidRPr="006035C6">
        <w:rPr>
          <w:b/>
        </w:rPr>
        <w:t>L:</w:t>
      </w:r>
      <w:r>
        <w:t xml:space="preserve"> </w:t>
      </w:r>
      <w:r w:rsidR="00FD60AC" w:rsidRPr="00FD60AC">
        <w:t>Lei</w:t>
      </w:r>
      <w:r>
        <w:t>tung / den Ablauf gewährleisten</w:t>
      </w:r>
    </w:p>
    <w:p w:rsidR="00FD60AC" w:rsidRPr="00FD60AC" w:rsidRDefault="006035C6" w:rsidP="006035C6">
      <w:r w:rsidRPr="006035C6">
        <w:rPr>
          <w:b/>
        </w:rPr>
        <w:t>B:</w:t>
      </w:r>
      <w:r>
        <w:t xml:space="preserve"> den Bibeltext vorlesen</w:t>
      </w:r>
    </w:p>
    <w:p w:rsidR="00FD60AC" w:rsidRPr="00FD60AC" w:rsidRDefault="006035C6" w:rsidP="006035C6">
      <w:r w:rsidRPr="006035C6">
        <w:rPr>
          <w:b/>
        </w:rPr>
        <w:t>G:</w:t>
      </w:r>
      <w:r>
        <w:t xml:space="preserve"> die Gebete sprechen</w:t>
      </w:r>
    </w:p>
    <w:p w:rsidR="00020E0B" w:rsidRDefault="006035C6" w:rsidP="00FD60AC">
      <w:r w:rsidRPr="006035C6">
        <w:rPr>
          <w:b/>
        </w:rPr>
        <w:t>M:</w:t>
      </w:r>
      <w:r>
        <w:t xml:space="preserve"> Musik / Lied(er) anstimmen, </w:t>
      </w:r>
      <w:r w:rsidR="00FD60AC" w:rsidRPr="00FD60AC">
        <w:t xml:space="preserve">z. B. aus dem Gotteslob (GL), wenn vorhanden, ggf. Instrumentalmusik vorbereiten. </w:t>
      </w:r>
    </w:p>
    <w:p w:rsidR="003238CE" w:rsidRDefault="003238CE" w:rsidP="00FD60AC"/>
    <w:p w:rsidR="00FD60AC" w:rsidRPr="003238CE" w:rsidRDefault="00E32F09" w:rsidP="00FD60AC">
      <w:pPr>
        <w:rPr>
          <w:b/>
        </w:rPr>
      </w:pPr>
      <w:r>
        <w:rPr>
          <w:b/>
        </w:rPr>
        <w:t>Bitte bereitstellen</w:t>
      </w:r>
      <w:r w:rsidR="003238CE" w:rsidRPr="003238CE">
        <w:rPr>
          <w:b/>
        </w:rPr>
        <w:t>:</w:t>
      </w:r>
    </w:p>
    <w:p w:rsidR="00FD60AC" w:rsidRDefault="00E32F09" w:rsidP="007E7A9E">
      <w:pPr>
        <w:pStyle w:val="Listenabsatz"/>
        <w:numPr>
          <w:ilvl w:val="0"/>
          <w:numId w:val="6"/>
        </w:numPr>
        <w:ind w:left="714" w:hanging="357"/>
        <w:contextualSpacing/>
      </w:pPr>
      <w:r>
        <w:t>Adventkranz oder Kerze</w:t>
      </w:r>
      <w:r w:rsidR="00FD60AC" w:rsidRPr="00FD60AC">
        <w:t xml:space="preserve">, Zünder </w:t>
      </w:r>
    </w:p>
    <w:p w:rsidR="007E7A9E" w:rsidRDefault="007E7A9E" w:rsidP="007E7A9E">
      <w:pPr>
        <w:pStyle w:val="Listenabsatz"/>
        <w:numPr>
          <w:ilvl w:val="0"/>
          <w:numId w:val="6"/>
        </w:numPr>
        <w:ind w:left="714" w:hanging="357"/>
        <w:contextualSpacing/>
      </w:pPr>
      <w:r>
        <w:t>Feiertext/Ablauf für alle Mitfeiernden – ausgedruckt oder über ein mobiles Gerät abrufbar</w:t>
      </w:r>
    </w:p>
    <w:p w:rsidR="00E32F09" w:rsidRDefault="00E32F09" w:rsidP="007E7A9E">
      <w:pPr>
        <w:pStyle w:val="Listenabsatz"/>
        <w:numPr>
          <w:ilvl w:val="0"/>
          <w:numId w:val="6"/>
        </w:numPr>
        <w:ind w:left="714" w:hanging="357"/>
        <w:contextualSpacing/>
      </w:pPr>
      <w:r>
        <w:t>Gotteslob (GL) – wenn vorhanden</w:t>
      </w:r>
    </w:p>
    <w:p w:rsidR="00A1436E" w:rsidRDefault="00A1436E" w:rsidP="007E7A9E">
      <w:pPr>
        <w:pStyle w:val="Listenabsatz"/>
        <w:numPr>
          <w:ilvl w:val="0"/>
          <w:numId w:val="6"/>
        </w:numPr>
        <w:ind w:left="714" w:hanging="357"/>
        <w:contextualSpacing/>
      </w:pPr>
      <w:r>
        <w:t>Schale mit Weihwasser – wenn vorhanden</w:t>
      </w:r>
    </w:p>
    <w:p w:rsidR="003238CE" w:rsidRDefault="003238CE" w:rsidP="003238CE">
      <w:pPr>
        <w:contextualSpacing/>
      </w:pPr>
    </w:p>
    <w:p w:rsidR="003238CE" w:rsidRDefault="003238CE" w:rsidP="003238CE">
      <w:pPr>
        <w:contextualSpacing/>
      </w:pPr>
    </w:p>
    <w:p w:rsidR="006035C6" w:rsidRPr="006035C6" w:rsidRDefault="006035C6" w:rsidP="00FD60AC">
      <w:pPr>
        <w:rPr>
          <w:b/>
        </w:rPr>
      </w:pPr>
      <w:r w:rsidRPr="006035C6">
        <w:rPr>
          <w:b/>
        </w:rPr>
        <w:t>Drei Fragen zur Vorbereitung</w:t>
      </w:r>
    </w:p>
    <w:p w:rsidR="00FD60AC" w:rsidRPr="00FD60AC" w:rsidRDefault="00FD60AC" w:rsidP="006035C6">
      <w:r w:rsidRPr="00FD60AC">
        <w:t xml:space="preserve">Um gemeinsam zu beten braucht es - wie für jede andere Feier auch - ein wenig Vorbereitung. Bitte nehmen Sie sich kurz Zeit </w:t>
      </w:r>
      <w:r w:rsidRPr="006035C6">
        <w:t>um drei wichtige Fragen</w:t>
      </w:r>
      <w:r w:rsidRPr="00FD60AC">
        <w:t xml:space="preserve"> zu beantworten. Dazu können Notizen angefertigt werden. Wenn Sie alleine leben, können Sie die Fragen telefonisch mit Freund/innen oder Nachbar/innen besprechen und den Gottesdienst dann als persönliche Andacht gestalten.</w:t>
      </w:r>
    </w:p>
    <w:p w:rsidR="00FD60AC" w:rsidRPr="006035C6" w:rsidRDefault="00FD60AC" w:rsidP="00FD60AC">
      <w:pPr>
        <w:rPr>
          <w:b/>
        </w:rPr>
      </w:pPr>
      <w:r w:rsidRPr="006035C6">
        <w:rPr>
          <w:b/>
        </w:rPr>
        <w:t xml:space="preserve">1. Was </w:t>
      </w:r>
      <w:r w:rsidR="007E7A9E">
        <w:rPr>
          <w:b/>
        </w:rPr>
        <w:t xml:space="preserve">und wie </w:t>
      </w:r>
      <w:r w:rsidRPr="006035C6">
        <w:rPr>
          <w:b/>
        </w:rPr>
        <w:t>feiern wir?  </w:t>
      </w:r>
    </w:p>
    <w:p w:rsidR="00FD60AC" w:rsidRDefault="00E32F09" w:rsidP="003238CE">
      <w:pPr>
        <w:pStyle w:val="Listenabsatz"/>
        <w:numPr>
          <w:ilvl w:val="0"/>
          <w:numId w:val="6"/>
        </w:numPr>
        <w:ind w:left="714" w:hanging="357"/>
        <w:contextualSpacing/>
      </w:pPr>
      <w:r>
        <w:t>1. Adventsonntag</w:t>
      </w:r>
      <w:r w:rsidR="007E7A9E">
        <w:t xml:space="preserve"> / der </w:t>
      </w:r>
      <w:r>
        <w:t>erste</w:t>
      </w:r>
      <w:r w:rsidR="007E7A9E">
        <w:t xml:space="preserve"> Sonntag im </w:t>
      </w:r>
      <w:r>
        <w:t xml:space="preserve">neuen </w:t>
      </w:r>
      <w:r w:rsidR="007E7A9E">
        <w:t>Kirchenjahr</w:t>
      </w:r>
      <w:r>
        <w:t xml:space="preserve"> / </w:t>
      </w:r>
      <w:proofErr w:type="spellStart"/>
      <w:r>
        <w:t>Lesejahr</w:t>
      </w:r>
      <w:proofErr w:type="spellEnd"/>
      <w:r>
        <w:t xml:space="preserve"> B</w:t>
      </w:r>
      <w:r w:rsidR="007E7A9E">
        <w:t>.</w:t>
      </w:r>
    </w:p>
    <w:p w:rsidR="00E32F09" w:rsidRDefault="00E32F09" w:rsidP="003238CE">
      <w:pPr>
        <w:pStyle w:val="Listenabsatz"/>
        <w:numPr>
          <w:ilvl w:val="0"/>
          <w:numId w:val="6"/>
        </w:numPr>
        <w:ind w:left="714" w:hanging="357"/>
        <w:contextualSpacing/>
      </w:pPr>
      <w:r>
        <w:t xml:space="preserve">Auf dem Adventkranz </w:t>
      </w:r>
      <w:r w:rsidR="00E44830">
        <w:t>wird</w:t>
      </w:r>
      <w:r>
        <w:t xml:space="preserve"> die erste Kerze entzündet.</w:t>
      </w:r>
      <w:r w:rsidR="00E44830">
        <w:t xml:space="preserve"> Der Advent hat begonnen – wir gehen auf das Weihnachtsfest zu.</w:t>
      </w:r>
    </w:p>
    <w:p w:rsidR="007E7A9E" w:rsidRPr="00FD60AC" w:rsidRDefault="007E7A9E" w:rsidP="003238CE">
      <w:pPr>
        <w:pStyle w:val="Listenabsatz"/>
        <w:numPr>
          <w:ilvl w:val="0"/>
          <w:numId w:val="6"/>
        </w:numPr>
        <w:ind w:left="714" w:hanging="357"/>
        <w:contextualSpacing/>
      </w:pPr>
      <w:r>
        <w:t xml:space="preserve">Wir feiern im kleinen Kreis, daheim, weil aufgrund des 2. </w:t>
      </w:r>
      <w:proofErr w:type="spellStart"/>
      <w:r>
        <w:t>Lockdowns</w:t>
      </w:r>
      <w:proofErr w:type="spellEnd"/>
      <w:r>
        <w:t xml:space="preserve"> bis zum 06.12.2020 keine allgemein zugänglichen Gottesdienste gefeiert werden. </w:t>
      </w:r>
    </w:p>
    <w:p w:rsidR="00FD60AC" w:rsidRPr="00FD60AC" w:rsidRDefault="00FD60AC" w:rsidP="003238CE">
      <w:pPr>
        <w:pStyle w:val="Listenabsatz"/>
        <w:numPr>
          <w:ilvl w:val="0"/>
          <w:numId w:val="6"/>
        </w:numPr>
        <w:ind w:left="714" w:hanging="357"/>
        <w:contextualSpacing/>
      </w:pPr>
      <w:r w:rsidRPr="00FD60AC">
        <w:t>… (bitte ergänzen)</w:t>
      </w:r>
    </w:p>
    <w:p w:rsidR="006035C6" w:rsidRDefault="00FD60AC" w:rsidP="00B137AC">
      <w:pPr>
        <w:keepNext/>
      </w:pPr>
      <w:r w:rsidRPr="006035C6">
        <w:rPr>
          <w:b/>
        </w:rPr>
        <w:lastRenderedPageBreak/>
        <w:t>2. Was aus unserem Leben bewegt uns?</w:t>
      </w:r>
    </w:p>
    <w:p w:rsidR="00FD60AC" w:rsidRPr="00FD60AC" w:rsidRDefault="00FD60AC" w:rsidP="00FD60AC">
      <w:r w:rsidRPr="00FD60AC">
        <w:t xml:space="preserve">Was gibt uns </w:t>
      </w:r>
      <w:r w:rsidR="007E7A9E">
        <w:t>zurzeit</w:t>
      </w:r>
      <w:r w:rsidR="006035C6">
        <w:t xml:space="preserve"> </w:t>
      </w:r>
      <w:r w:rsidRPr="00FD60AC">
        <w:t xml:space="preserve">Hoffnung, bringt Freude und Zuversicht? </w:t>
      </w:r>
      <w:r w:rsidR="006035C6">
        <w:br/>
      </w:r>
      <w:r w:rsidRPr="00FD60AC">
        <w:t>Welche Sorgen, Unsicherheiten und Ängste bedrücken uns?    </w:t>
      </w:r>
    </w:p>
    <w:p w:rsidR="007E7A9E" w:rsidRDefault="00FD60AC" w:rsidP="00FD60AC">
      <w:pPr>
        <w:rPr>
          <w:b/>
        </w:rPr>
      </w:pPr>
      <w:r w:rsidRPr="006035C6">
        <w:rPr>
          <w:b/>
        </w:rPr>
        <w:t>3. Was aus dem Leben Gottes bewegt uns? </w:t>
      </w:r>
    </w:p>
    <w:p w:rsidR="003238CE" w:rsidRDefault="007E7A9E" w:rsidP="00FD60AC">
      <w:r>
        <w:t>Am heutigen Sonntag ist u. a. folgender Schrifttext vorgesehen</w:t>
      </w:r>
      <w:r w:rsidR="00C462D1">
        <w:t xml:space="preserve">: </w:t>
      </w:r>
      <w:r w:rsidR="00C462D1" w:rsidRPr="00C462D1">
        <w:rPr>
          <w:b/>
        </w:rPr>
        <w:t>Markus 13,33-37</w:t>
      </w:r>
      <w:r w:rsidR="00C462D1">
        <w:t xml:space="preserve"> </w:t>
      </w:r>
      <w:r w:rsidRPr="00C462D1">
        <w:t>–</w:t>
      </w:r>
      <w:r>
        <w:t xml:space="preserve"> siehe </w:t>
      </w:r>
      <w:r w:rsidR="003238CE">
        <w:t>Einheitsübersetzung der Bibel</w:t>
      </w:r>
      <w:r>
        <w:t xml:space="preserve"> oder online </w:t>
      </w:r>
      <w:r w:rsidR="00FD60AC" w:rsidRPr="00FD60AC">
        <w:t xml:space="preserve">unter </w:t>
      </w:r>
      <w:hyperlink r:id="rId8" w:tgtFrame="_self" w:history="1">
        <w:r w:rsidR="00FD60AC" w:rsidRPr="00FD60AC">
          <w:rPr>
            <w:rStyle w:val="Hyperlink"/>
          </w:rPr>
          <w:t>https://www.bibleserver.com/EU/</w:t>
        </w:r>
      </w:hyperlink>
      <w:r w:rsidR="003238CE">
        <w:t xml:space="preserve"> (E</w:t>
      </w:r>
      <w:r w:rsidR="00FD60AC" w:rsidRPr="00FD60AC">
        <w:t xml:space="preserve">infach </w:t>
      </w:r>
      <w:r w:rsidR="003238CE">
        <w:t xml:space="preserve">die obige Bezeichnung </w:t>
      </w:r>
      <w:r w:rsidR="00FD60AC" w:rsidRPr="00FD60AC">
        <w:t>in der Suche eingeben</w:t>
      </w:r>
      <w:r w:rsidR="003238CE">
        <w:t xml:space="preserve"> – die</w:t>
      </w:r>
      <w:r w:rsidR="00FD60AC" w:rsidRPr="00FD60AC">
        <w:t xml:space="preserve"> entsprechenden Textabsc</w:t>
      </w:r>
      <w:r w:rsidR="003238CE">
        <w:t>hnitte erscheinen unterstrichen</w:t>
      </w:r>
      <w:r w:rsidR="00FD60AC" w:rsidRPr="00FD60AC">
        <w:t>.</w:t>
      </w:r>
      <w:r w:rsidR="003238CE">
        <w:t>)</w:t>
      </w:r>
    </w:p>
    <w:p w:rsidR="003238CE" w:rsidRDefault="003238CE" w:rsidP="003238CE">
      <w:r>
        <w:t xml:space="preserve">Leitfragen dazu:      </w:t>
      </w:r>
    </w:p>
    <w:p w:rsidR="003238CE" w:rsidRDefault="00FD60AC" w:rsidP="003238CE">
      <w:pPr>
        <w:pStyle w:val="Listenabsatz"/>
        <w:numPr>
          <w:ilvl w:val="0"/>
          <w:numId w:val="13"/>
        </w:numPr>
        <w:ind w:left="714" w:hanging="357"/>
        <w:contextualSpacing/>
      </w:pPr>
      <w:r w:rsidRPr="00FD60AC">
        <w:t xml:space="preserve">Was richtet auf / stärkt uns? </w:t>
      </w:r>
    </w:p>
    <w:p w:rsidR="003238CE" w:rsidRDefault="00FD60AC" w:rsidP="003238CE">
      <w:pPr>
        <w:pStyle w:val="Listenabsatz"/>
        <w:numPr>
          <w:ilvl w:val="0"/>
          <w:numId w:val="13"/>
        </w:numPr>
        <w:ind w:left="714" w:hanging="357"/>
        <w:contextualSpacing/>
      </w:pPr>
      <w:r w:rsidRPr="00FD60AC">
        <w:t xml:space="preserve">Was richtet aus / gibt uns Orientierung? </w:t>
      </w:r>
    </w:p>
    <w:p w:rsidR="00FD60AC" w:rsidRPr="003238CE" w:rsidRDefault="00FD60AC" w:rsidP="003238CE">
      <w:pPr>
        <w:pStyle w:val="Listenabsatz"/>
        <w:numPr>
          <w:ilvl w:val="0"/>
          <w:numId w:val="13"/>
        </w:numPr>
        <w:ind w:left="714" w:hanging="357"/>
        <w:contextualSpacing/>
        <w:rPr>
          <w:b/>
        </w:rPr>
      </w:pPr>
      <w:r w:rsidRPr="00FD60AC">
        <w:t>Was richtet uns / gibt uns zu denken?    </w:t>
      </w:r>
    </w:p>
    <w:p w:rsidR="003238CE" w:rsidRPr="003238CE" w:rsidRDefault="003238CE" w:rsidP="003238CE">
      <w:pPr>
        <w:contextualSpacing/>
        <w:rPr>
          <w:b/>
        </w:rPr>
      </w:pPr>
    </w:p>
    <w:p w:rsidR="00FD60AC" w:rsidRPr="00A13CF3" w:rsidRDefault="00FD60AC" w:rsidP="00FD60AC">
      <w:r w:rsidRPr="006035C6">
        <w:rPr>
          <w:b/>
        </w:rPr>
        <w:t>Anmerkung 1 - eigene Gestaltungselemente:</w:t>
      </w:r>
      <w:r w:rsidRPr="00FD60AC">
        <w:br/>
        <w:t xml:space="preserve">Der Ablauf der Feier – wie unten angegeben – versteht sich als Vorschlag. Bitte verändern Sie ihn nach eigenem Ermessen und ergänzen Sie Elemente und Symbole, die Ihnen wichtig sind, sodass es eine Feier wird, </w:t>
      </w:r>
      <w:r w:rsidRPr="00A13CF3">
        <w:t>die Ihnen entspricht.       </w:t>
      </w:r>
    </w:p>
    <w:p w:rsidR="00FD60AC" w:rsidRPr="00A13CF3" w:rsidRDefault="00FD60AC" w:rsidP="00FD60AC">
      <w:r w:rsidRPr="00A13CF3">
        <w:rPr>
          <w:b/>
        </w:rPr>
        <w:t>Anmerkung 2 - Feier als kleine Gruppe in einer Kirche:</w:t>
      </w:r>
      <w:r w:rsidRPr="00A13CF3">
        <w:rPr>
          <w:b/>
        </w:rPr>
        <w:br/>
      </w:r>
      <w:r w:rsidRPr="00A13CF3">
        <w:t>Falls Sie den untenstehenden Vorschlag für eine Feier in einer kleinen Gruppe in der Kirche heranziehen möchten, dann bitte in jedem Fall vorher mit dem Pfarrer bzw. dem/der Pfarrkuratorin oder Pfarrkoordinator/in Kontakt aufnehmen und einen passenden Zeitpunkt sowie alles Weitere sorgfältig vereinbaren. DANKE! </w:t>
      </w:r>
    </w:p>
    <w:p w:rsidR="00FD60AC" w:rsidRPr="00A13CF3" w:rsidRDefault="00FD60AC" w:rsidP="00FD60AC"/>
    <w:p w:rsidR="003238CE" w:rsidRPr="00A13CF3" w:rsidRDefault="003238CE" w:rsidP="00FD60AC"/>
    <w:p w:rsidR="00FD60AC" w:rsidRPr="00B137AC" w:rsidRDefault="00FD60AC" w:rsidP="00B137AC">
      <w:pPr>
        <w:pStyle w:val="berschrift2"/>
      </w:pPr>
      <w:r w:rsidRPr="00B137AC">
        <w:t>Ablauf</w:t>
      </w:r>
    </w:p>
    <w:p w:rsidR="006035C6" w:rsidRPr="00A13CF3" w:rsidRDefault="006035C6" w:rsidP="006035C6">
      <w:pPr>
        <w:pStyle w:val="berschrift3"/>
      </w:pPr>
      <w:r w:rsidRPr="00A13CF3">
        <w:t>Eröffnung</w:t>
      </w:r>
    </w:p>
    <w:p w:rsidR="006035C6" w:rsidRPr="00A13CF3" w:rsidRDefault="006035C6" w:rsidP="006035C6">
      <w:r w:rsidRPr="00A13CF3">
        <w:rPr>
          <w:b/>
        </w:rPr>
        <w:t>L:</w:t>
      </w:r>
      <w:r w:rsidRPr="00A13CF3">
        <w:t xml:space="preserve"> + (Kreuzzeichen) Im Namen des Vaters und des Sohnes und des Hl. Geistes.</w:t>
      </w:r>
      <w:r w:rsidRPr="00A13CF3">
        <w:br/>
      </w:r>
      <w:r w:rsidRPr="00A13CF3">
        <w:rPr>
          <w:b/>
        </w:rPr>
        <w:t>A (alle):</w:t>
      </w:r>
      <w:r w:rsidRPr="00A13CF3">
        <w:t> Amen.       </w:t>
      </w:r>
    </w:p>
    <w:p w:rsidR="00C03A88" w:rsidRPr="00A13CF3" w:rsidRDefault="006035C6" w:rsidP="006035C6">
      <w:r w:rsidRPr="00A13CF3">
        <w:rPr>
          <w:b/>
        </w:rPr>
        <w:t>L:</w:t>
      </w:r>
      <w:r w:rsidRPr="00A13CF3">
        <w:t xml:space="preserve"> </w:t>
      </w:r>
      <w:r w:rsidR="00C03A88" w:rsidRPr="00A13CF3">
        <w:t>Wir feiern den 1. Advent und es beginnt mit dem Aufruf zur Wachsamkeit und zur Aufmerksamkeit. Werden wir die Ankunft Gottes bei uns Menschen wahrnehmen, wenn es so weit ist? Wo finden wir Spuren der Gegenwart Gottes in unserer Welt? Wo gilt es, geistesgegenwärtig zu sein, wachsam und aufmerksam?</w:t>
      </w:r>
    </w:p>
    <w:p w:rsidR="000919EF" w:rsidRPr="00A13CF3" w:rsidRDefault="006E3D66" w:rsidP="006E3D66">
      <w:r w:rsidRPr="00A13CF3">
        <w:rPr>
          <w:b/>
        </w:rPr>
        <w:t>M / alle:</w:t>
      </w:r>
      <w:r w:rsidRPr="00A13CF3">
        <w:t xml:space="preserve"> Lied </w:t>
      </w:r>
      <w:r w:rsidR="00537984" w:rsidRPr="00A13CF3">
        <w:rPr>
          <w:b/>
        </w:rPr>
        <w:t>O Heiland, reiß die Himmel auf</w:t>
      </w:r>
      <w:r w:rsidRPr="00A13CF3">
        <w:t xml:space="preserve"> (GL </w:t>
      </w:r>
      <w:r w:rsidR="00537984" w:rsidRPr="00A13CF3">
        <w:t>231</w:t>
      </w:r>
      <w:r w:rsidRPr="00A13CF3">
        <w:t>) – gesungen oder gebetet:</w:t>
      </w:r>
    </w:p>
    <w:p w:rsidR="000919EF" w:rsidRPr="00A13CF3" w:rsidRDefault="000919EF" w:rsidP="006E3D66">
      <w:r w:rsidRPr="00A13CF3">
        <w:t>O Heiland, reiß die Himmel auf, herab, herab vom Himmel lauf.</w:t>
      </w:r>
      <w:r w:rsidRPr="00A13CF3">
        <w:br/>
        <w:t>Reiß ab vom Himmel Tor und Tür, reiß ab, wo Schloss und Riegel für.</w:t>
      </w:r>
    </w:p>
    <w:p w:rsidR="000919EF" w:rsidRPr="00A13CF3" w:rsidRDefault="000919EF" w:rsidP="006E3D66">
      <w:r w:rsidRPr="00A13CF3">
        <w:t>O Gott, ein Tau vom Himmel gieß, im Tau herab, oh Heiland fließ.</w:t>
      </w:r>
      <w:r w:rsidRPr="00A13CF3">
        <w:br/>
        <w:t xml:space="preserve">Ihr Wolken </w:t>
      </w:r>
      <w:proofErr w:type="spellStart"/>
      <w:r w:rsidRPr="00A13CF3">
        <w:t>brecht</w:t>
      </w:r>
      <w:proofErr w:type="spellEnd"/>
      <w:r w:rsidRPr="00A13CF3">
        <w:t xml:space="preserve"> und regnet aus den König über Jakobs Haus.</w:t>
      </w:r>
    </w:p>
    <w:p w:rsidR="000919EF" w:rsidRPr="00A13CF3" w:rsidRDefault="000919EF" w:rsidP="006E3D66">
      <w:r w:rsidRPr="00A13CF3">
        <w:t xml:space="preserve">O </w:t>
      </w:r>
      <w:proofErr w:type="spellStart"/>
      <w:r w:rsidRPr="00A13CF3">
        <w:t>Erd</w:t>
      </w:r>
      <w:proofErr w:type="spellEnd"/>
      <w:r w:rsidRPr="00A13CF3">
        <w:t xml:space="preserve">, schlag aus, schlag aus, o </w:t>
      </w:r>
      <w:proofErr w:type="spellStart"/>
      <w:r w:rsidRPr="00A13CF3">
        <w:t>Erd</w:t>
      </w:r>
      <w:proofErr w:type="spellEnd"/>
      <w:r w:rsidRPr="00A13CF3">
        <w:t>, dass Berg und Tal grün alles wird.</w:t>
      </w:r>
      <w:r w:rsidRPr="00A13CF3">
        <w:br/>
        <w:t xml:space="preserve">O </w:t>
      </w:r>
      <w:proofErr w:type="spellStart"/>
      <w:r w:rsidRPr="00A13CF3">
        <w:t>Erd</w:t>
      </w:r>
      <w:proofErr w:type="spellEnd"/>
      <w:r w:rsidRPr="00A13CF3">
        <w:t>, herfür dies Blümlein bring, o Heiland, aus der Erden spring.</w:t>
      </w:r>
    </w:p>
    <w:p w:rsidR="000919EF" w:rsidRPr="00A13CF3" w:rsidRDefault="000919EF" w:rsidP="006E3D66">
      <w:r w:rsidRPr="00A13CF3">
        <w:t>O klare Sonn, du schöner Stern, dich wollten wir anschauen gern.</w:t>
      </w:r>
      <w:r w:rsidRPr="00A13CF3">
        <w:br/>
        <w:t xml:space="preserve">O Sonn, geh auf, </w:t>
      </w:r>
      <w:proofErr w:type="spellStart"/>
      <w:r w:rsidRPr="00A13CF3">
        <w:t>ohn</w:t>
      </w:r>
      <w:proofErr w:type="spellEnd"/>
      <w:r w:rsidRPr="00A13CF3">
        <w:t xml:space="preserve"> deinen Schein in Finsternis wir alle sein.</w:t>
      </w:r>
    </w:p>
    <w:p w:rsidR="00A0222A" w:rsidRPr="00A13CF3" w:rsidRDefault="000919EF" w:rsidP="006E3D66">
      <w:r w:rsidRPr="00A13CF3">
        <w:t>(</w:t>
      </w:r>
      <w:r w:rsidR="007714C4" w:rsidRPr="00A13CF3">
        <w:t xml:space="preserve">Text: </w:t>
      </w:r>
      <w:r w:rsidRPr="00A13CF3">
        <w:t xml:space="preserve">Friedrich </w:t>
      </w:r>
      <w:proofErr w:type="spellStart"/>
      <w:r w:rsidRPr="00A13CF3">
        <w:t>Spee</w:t>
      </w:r>
      <w:proofErr w:type="spellEnd"/>
      <w:r w:rsidRPr="00A13CF3">
        <w:t>, 1622)</w:t>
      </w:r>
    </w:p>
    <w:p w:rsidR="00233E30" w:rsidRPr="00A13CF3" w:rsidRDefault="00233E30" w:rsidP="006E3D66"/>
    <w:p w:rsidR="00233E30" w:rsidRPr="00A13CF3" w:rsidRDefault="00A1436E" w:rsidP="00233E30">
      <w:r w:rsidRPr="00A13CF3">
        <w:rPr>
          <w:b/>
        </w:rPr>
        <w:t>Adventkranzsegnung</w:t>
      </w:r>
      <w:r w:rsidR="00233E30" w:rsidRPr="00A13CF3">
        <w:rPr>
          <w:b/>
        </w:rPr>
        <w:br/>
      </w:r>
      <w:r w:rsidR="00233E30" w:rsidRPr="00A13CF3">
        <w:t>(Wenn Sie keinen Adventkranz haben – siehe unten, kursiv, bei: „Gebet am Beginn“)</w:t>
      </w:r>
    </w:p>
    <w:p w:rsidR="00A0222A" w:rsidRPr="00A13CF3" w:rsidRDefault="00A1436E" w:rsidP="00233E30">
      <w:pPr>
        <w:rPr>
          <w:rFonts w:cs="Arial"/>
        </w:rPr>
      </w:pPr>
      <w:r w:rsidRPr="00A13CF3">
        <w:rPr>
          <w:rFonts w:cs="Arial"/>
          <w:b/>
        </w:rPr>
        <w:t>L:</w:t>
      </w:r>
      <w:r w:rsidRPr="00A13CF3">
        <w:rPr>
          <w:rFonts w:cs="Arial"/>
        </w:rPr>
        <w:t xml:space="preserve"> </w:t>
      </w:r>
      <w:r w:rsidR="00A0222A" w:rsidRPr="00A13CF3">
        <w:rPr>
          <w:rFonts w:cs="Arial"/>
        </w:rPr>
        <w:t xml:space="preserve">Der grüne Kranz wird uns durch den Advent begleiten. Er steht für den Kreislauf des Jahres, das Leben, die Gemeinschaft der Menschen und der ganzen Menschheit. Das Licht der vier Kerzen zeigt den Weg zur Weihnacht. </w:t>
      </w:r>
      <w:r w:rsidRPr="00A13CF3">
        <w:rPr>
          <w:rFonts w:cs="Arial"/>
        </w:rPr>
        <w:t xml:space="preserve">Sie werden zum Zeichen der Hoffnung, dass nicht Dunkel und Tod, sondern Licht und Leben das letzte Wort haben werden. </w:t>
      </w:r>
      <w:r w:rsidR="00A0222A" w:rsidRPr="00A13CF3">
        <w:rPr>
          <w:rFonts w:cs="Arial"/>
        </w:rPr>
        <w:t>Je heller das Licht, desto näher das Weihnachtsfest.</w:t>
      </w:r>
    </w:p>
    <w:p w:rsidR="00A0222A" w:rsidRPr="00A13CF3" w:rsidRDefault="00A1436E" w:rsidP="00233E30">
      <w:pPr>
        <w:rPr>
          <w:rFonts w:cs="Arial"/>
        </w:rPr>
      </w:pPr>
      <w:r w:rsidRPr="00A13CF3">
        <w:rPr>
          <w:rFonts w:cs="Arial"/>
          <w:b/>
        </w:rPr>
        <w:t>M/alle:</w:t>
      </w:r>
      <w:r w:rsidRPr="00A13CF3">
        <w:rPr>
          <w:rFonts w:cs="Arial"/>
        </w:rPr>
        <w:t xml:space="preserve"> </w:t>
      </w:r>
      <w:r w:rsidR="00B137AC">
        <w:rPr>
          <w:rFonts w:cs="Arial"/>
        </w:rPr>
        <w:t xml:space="preserve">Kanon </w:t>
      </w:r>
      <w:proofErr w:type="spellStart"/>
      <w:r w:rsidR="00A0222A" w:rsidRPr="00B137AC">
        <w:rPr>
          <w:rFonts w:cs="Arial"/>
          <w:b/>
        </w:rPr>
        <w:t>Mach</w:t>
      </w:r>
      <w:r w:rsidR="007714C4" w:rsidRPr="00B137AC">
        <w:rPr>
          <w:rFonts w:cs="Arial"/>
          <w:b/>
        </w:rPr>
        <w:t>e</w:t>
      </w:r>
      <w:proofErr w:type="spellEnd"/>
      <w:r w:rsidR="007714C4" w:rsidRPr="00B137AC">
        <w:rPr>
          <w:rFonts w:cs="Arial"/>
          <w:b/>
        </w:rPr>
        <w:t xml:space="preserve"> dich auf und werde Licht</w:t>
      </w:r>
      <w:r w:rsidR="007714C4" w:rsidRPr="00A13CF3">
        <w:rPr>
          <w:rFonts w:cs="Arial"/>
        </w:rPr>
        <w:t xml:space="preserve"> (GL 219</w:t>
      </w:r>
      <w:r w:rsidR="00A0222A" w:rsidRPr="00A13CF3">
        <w:rPr>
          <w:rFonts w:cs="Arial"/>
        </w:rPr>
        <w:t>)</w:t>
      </w:r>
      <w:r w:rsidR="00B137AC">
        <w:rPr>
          <w:rFonts w:cs="Arial"/>
        </w:rPr>
        <w:t xml:space="preserve"> – gesungen oder gesprochen</w:t>
      </w:r>
    </w:p>
    <w:p w:rsidR="00A0222A" w:rsidRPr="00A13CF3" w:rsidRDefault="00A1436E" w:rsidP="00233E30">
      <w:pPr>
        <w:rPr>
          <w:rFonts w:cs="Arial"/>
        </w:rPr>
      </w:pPr>
      <w:r w:rsidRPr="00A13CF3">
        <w:rPr>
          <w:rFonts w:cs="Arial"/>
          <w:b/>
        </w:rPr>
        <w:lastRenderedPageBreak/>
        <w:t xml:space="preserve">G: </w:t>
      </w:r>
      <w:r w:rsidR="00A0222A" w:rsidRPr="00A13CF3">
        <w:rPr>
          <w:rFonts w:cs="Arial"/>
        </w:rPr>
        <w:t xml:space="preserve">Guter Gott, du lässt uns Menschen in unserem Suchen nach Leben, Licht und Freude nicht allein. Darum schauen wir am Beginn dieses Advents auf </w:t>
      </w:r>
      <w:r w:rsidRPr="00A13CF3">
        <w:rPr>
          <w:rFonts w:cs="Arial"/>
        </w:rPr>
        <w:t>dich, denn von dir erhoffen wir alles.</w:t>
      </w:r>
    </w:p>
    <w:p w:rsidR="00A0222A" w:rsidRPr="00A13CF3" w:rsidRDefault="00A0222A" w:rsidP="00233E30">
      <w:pPr>
        <w:rPr>
          <w:rFonts w:cs="Arial"/>
        </w:rPr>
      </w:pPr>
      <w:r w:rsidRPr="00A13CF3">
        <w:rPr>
          <w:rFonts w:cs="Arial"/>
          <w:b/>
        </w:rPr>
        <w:t>L</w:t>
      </w:r>
      <w:r w:rsidRPr="00A13CF3">
        <w:rPr>
          <w:rFonts w:cs="Arial"/>
        </w:rPr>
        <w:t xml:space="preserve"> entzündet die erste Kerze auf dem Adventkranz</w:t>
      </w:r>
      <w:r w:rsidR="00B137AC">
        <w:rPr>
          <w:rFonts w:cs="Arial"/>
        </w:rPr>
        <w:t>.</w:t>
      </w:r>
    </w:p>
    <w:p w:rsidR="00A0222A" w:rsidRPr="00A13CF3" w:rsidRDefault="00A1436E" w:rsidP="00233E30">
      <w:pPr>
        <w:rPr>
          <w:rFonts w:cs="Arial"/>
        </w:rPr>
      </w:pPr>
      <w:r w:rsidRPr="00A13CF3">
        <w:rPr>
          <w:rFonts w:cs="Arial"/>
          <w:b/>
        </w:rPr>
        <w:t>G:</w:t>
      </w:r>
      <w:r w:rsidRPr="00A13CF3">
        <w:rPr>
          <w:rFonts w:cs="Arial"/>
        </w:rPr>
        <w:t xml:space="preserve"> </w:t>
      </w:r>
      <w:r w:rsidR="00A0222A" w:rsidRPr="00A13CF3">
        <w:rPr>
          <w:rFonts w:cs="Arial"/>
        </w:rPr>
        <w:t xml:space="preserve"> Wir preisen dich, guter Gott, du bist die Quelle allen Lebens. In deinem Sohn schenkst du uns Licht und Leben.</w:t>
      </w:r>
    </w:p>
    <w:p w:rsidR="00A0222A" w:rsidRPr="00A13CF3" w:rsidRDefault="00A1436E" w:rsidP="00233E30">
      <w:pPr>
        <w:rPr>
          <w:rFonts w:cs="Arial"/>
        </w:rPr>
      </w:pPr>
      <w:r w:rsidRPr="00A13CF3">
        <w:rPr>
          <w:rFonts w:cs="Arial"/>
          <w:b/>
        </w:rPr>
        <w:t>M/alle:</w:t>
      </w:r>
      <w:r w:rsidRPr="00A13CF3">
        <w:rPr>
          <w:rFonts w:cs="Arial"/>
        </w:rPr>
        <w:t xml:space="preserve"> Mache </w:t>
      </w:r>
      <w:r w:rsidR="007714C4" w:rsidRPr="00A13CF3">
        <w:rPr>
          <w:rFonts w:cs="Arial"/>
        </w:rPr>
        <w:t>dich auf und werde Licht</w:t>
      </w:r>
    </w:p>
    <w:p w:rsidR="00A0222A" w:rsidRPr="00A13CF3" w:rsidRDefault="00A1436E" w:rsidP="00233E30">
      <w:pPr>
        <w:rPr>
          <w:rFonts w:cs="Arial"/>
        </w:rPr>
      </w:pPr>
      <w:r w:rsidRPr="00A13CF3">
        <w:rPr>
          <w:rFonts w:cs="Arial"/>
          <w:b/>
        </w:rPr>
        <w:t>G:</w:t>
      </w:r>
      <w:r w:rsidRPr="00A13CF3">
        <w:rPr>
          <w:rFonts w:cs="Arial"/>
        </w:rPr>
        <w:t xml:space="preserve"> </w:t>
      </w:r>
      <w:r w:rsidR="00A0222A" w:rsidRPr="00A13CF3">
        <w:rPr>
          <w:rFonts w:cs="Arial"/>
        </w:rPr>
        <w:t>Dein Geist erleuchte unsere Herzen, damit wir erkennen, zu we</w:t>
      </w:r>
      <w:r w:rsidRPr="00A13CF3">
        <w:rPr>
          <w:rFonts w:cs="Arial"/>
        </w:rPr>
        <w:t>lcher Hoffnung wir berufen sind.</w:t>
      </w:r>
    </w:p>
    <w:p w:rsidR="00A0222A" w:rsidRPr="00A13CF3" w:rsidRDefault="00A1436E" w:rsidP="00233E30">
      <w:pPr>
        <w:rPr>
          <w:rFonts w:cs="Arial"/>
        </w:rPr>
      </w:pPr>
      <w:r w:rsidRPr="00A13CF3">
        <w:rPr>
          <w:rFonts w:cs="Arial"/>
          <w:b/>
        </w:rPr>
        <w:t>A:</w:t>
      </w:r>
      <w:r w:rsidRPr="00A13CF3">
        <w:rPr>
          <w:rFonts w:cs="Arial"/>
        </w:rPr>
        <w:t xml:space="preserve"> </w:t>
      </w:r>
      <w:r w:rsidR="00A0222A" w:rsidRPr="00A13CF3">
        <w:rPr>
          <w:rFonts w:cs="Arial"/>
        </w:rPr>
        <w:t>Ehre sei dem Vater und dem Sohn und dem Heiligen Geist. Wie im Anfang, so auch jetzt und alle Zeit und in Ewigkeit.</w:t>
      </w:r>
      <w:r w:rsidRPr="00A13CF3">
        <w:rPr>
          <w:rFonts w:cs="Arial"/>
        </w:rPr>
        <w:t xml:space="preserve"> </w:t>
      </w:r>
      <w:r w:rsidR="00A0222A" w:rsidRPr="00A13CF3">
        <w:rPr>
          <w:rFonts w:cs="Arial"/>
        </w:rPr>
        <w:t>Amen</w:t>
      </w:r>
      <w:r w:rsidRPr="00A13CF3">
        <w:rPr>
          <w:rFonts w:cs="Arial"/>
        </w:rPr>
        <w:t>.</w:t>
      </w:r>
    </w:p>
    <w:p w:rsidR="00A1436E" w:rsidRPr="00A13CF3" w:rsidRDefault="00A1436E" w:rsidP="00233E30">
      <w:pPr>
        <w:rPr>
          <w:rFonts w:cs="Arial"/>
        </w:rPr>
      </w:pPr>
      <w:r w:rsidRPr="00A13CF3">
        <w:rPr>
          <w:rFonts w:cs="Arial"/>
          <w:b/>
        </w:rPr>
        <w:t>M/alle:</w:t>
      </w:r>
      <w:r w:rsidRPr="00A13CF3">
        <w:rPr>
          <w:rFonts w:cs="Arial"/>
        </w:rPr>
        <w:t xml:space="preserve"> Mache </w:t>
      </w:r>
      <w:r w:rsidR="007714C4" w:rsidRPr="00A13CF3">
        <w:rPr>
          <w:rFonts w:cs="Arial"/>
        </w:rPr>
        <w:t xml:space="preserve">dich auf und werde Licht </w:t>
      </w:r>
    </w:p>
    <w:p w:rsidR="00A0222A" w:rsidRPr="00A13CF3" w:rsidRDefault="00A1436E" w:rsidP="00233E30">
      <w:pPr>
        <w:rPr>
          <w:rFonts w:cs="Arial"/>
        </w:rPr>
      </w:pPr>
      <w:r w:rsidRPr="00A13CF3">
        <w:rPr>
          <w:rFonts w:cs="Arial"/>
          <w:b/>
        </w:rPr>
        <w:t>G:</w:t>
      </w:r>
      <w:r w:rsidRPr="00A13CF3">
        <w:rPr>
          <w:rFonts w:cs="Arial"/>
        </w:rPr>
        <w:t xml:space="preserve"> </w:t>
      </w:r>
      <w:r w:rsidR="00A0222A" w:rsidRPr="00A13CF3">
        <w:rPr>
          <w:rFonts w:cs="Arial"/>
        </w:rPr>
        <w:t>Guter Gott, segne diese</w:t>
      </w:r>
      <w:r w:rsidR="00233E30" w:rsidRPr="00A13CF3">
        <w:rPr>
          <w:rFonts w:cs="Arial"/>
        </w:rPr>
        <w:t>n</w:t>
      </w:r>
      <w:r w:rsidR="00A0222A" w:rsidRPr="00A13CF3">
        <w:rPr>
          <w:rFonts w:cs="Arial"/>
        </w:rPr>
        <w:t xml:space="preserve"> </w:t>
      </w:r>
      <w:r w:rsidR="00233E30" w:rsidRPr="00A13CF3">
        <w:rPr>
          <w:rFonts w:cs="Arial"/>
        </w:rPr>
        <w:t xml:space="preserve">Kranz und die Kerzen. </w:t>
      </w:r>
      <w:r w:rsidR="00A0222A" w:rsidRPr="00A13CF3">
        <w:rPr>
          <w:rFonts w:cs="Arial"/>
        </w:rPr>
        <w:t>Sie sind Zeichen des L</w:t>
      </w:r>
      <w:r w:rsidR="00B137AC">
        <w:rPr>
          <w:rFonts w:cs="Arial"/>
        </w:rPr>
        <w:t>ebens, das wir von dir erwarten;</w:t>
      </w:r>
      <w:r w:rsidR="00A0222A" w:rsidRPr="00A13CF3">
        <w:rPr>
          <w:rFonts w:cs="Arial"/>
        </w:rPr>
        <w:t xml:space="preserve"> ein Zeichen, dass du das Licht bist, das alle Finsternis erhellen kann.</w:t>
      </w:r>
      <w:r w:rsidR="00233E30" w:rsidRPr="00A13CF3">
        <w:rPr>
          <w:rFonts w:cs="Arial"/>
        </w:rPr>
        <w:t xml:space="preserve"> </w:t>
      </w:r>
      <w:r w:rsidR="00A0222A" w:rsidRPr="00A13CF3">
        <w:rPr>
          <w:rFonts w:cs="Arial"/>
        </w:rPr>
        <w:t>Sei du mit uns auf dem Weg, bewahre uns in deiner Liebe und in der Gemeinschaft untereinander.</w:t>
      </w:r>
      <w:r w:rsidR="00233E30" w:rsidRPr="00A13CF3">
        <w:rPr>
          <w:rFonts w:cs="Arial"/>
        </w:rPr>
        <w:t xml:space="preserve"> </w:t>
      </w:r>
      <w:r w:rsidR="00A0222A" w:rsidRPr="00A13CF3">
        <w:rPr>
          <w:rFonts w:cs="Arial"/>
        </w:rPr>
        <w:t xml:space="preserve">Darum bitten wir dich durch Jesus Christus, unseren </w:t>
      </w:r>
      <w:r w:rsidR="00233E30" w:rsidRPr="00A13CF3">
        <w:rPr>
          <w:rFonts w:cs="Arial"/>
        </w:rPr>
        <w:t>Freund</w:t>
      </w:r>
      <w:r w:rsidR="00A0222A" w:rsidRPr="00A13CF3">
        <w:rPr>
          <w:rFonts w:cs="Arial"/>
        </w:rPr>
        <w:t xml:space="preserve"> und Bruder. </w:t>
      </w:r>
      <w:r w:rsidR="00A0222A" w:rsidRPr="00A13CF3">
        <w:rPr>
          <w:rFonts w:cs="Arial"/>
          <w:b/>
        </w:rPr>
        <w:t>A:</w:t>
      </w:r>
      <w:r w:rsidR="00A0222A" w:rsidRPr="00A13CF3">
        <w:rPr>
          <w:rFonts w:cs="Arial"/>
        </w:rPr>
        <w:t xml:space="preserve"> Amen.</w:t>
      </w:r>
    </w:p>
    <w:p w:rsidR="00A0222A" w:rsidRPr="00A13CF3" w:rsidRDefault="00A1436E" w:rsidP="00233E30">
      <w:pPr>
        <w:rPr>
          <w:rFonts w:cs="Arial"/>
          <w:b/>
        </w:rPr>
      </w:pPr>
      <w:r w:rsidRPr="00A13CF3">
        <w:rPr>
          <w:rFonts w:cs="Arial"/>
          <w:b/>
        </w:rPr>
        <w:t xml:space="preserve">Der </w:t>
      </w:r>
      <w:r w:rsidR="00A0222A" w:rsidRPr="00A13CF3">
        <w:rPr>
          <w:rFonts w:cs="Arial"/>
          <w:b/>
        </w:rPr>
        <w:t xml:space="preserve">Adventkranz wird </w:t>
      </w:r>
      <w:r w:rsidRPr="00A13CF3">
        <w:rPr>
          <w:rFonts w:cs="Arial"/>
          <w:b/>
        </w:rPr>
        <w:t xml:space="preserve">mit Weihwasser </w:t>
      </w:r>
      <w:r w:rsidR="00A0222A" w:rsidRPr="00A13CF3">
        <w:rPr>
          <w:rFonts w:cs="Arial"/>
          <w:b/>
        </w:rPr>
        <w:t>besprengt.</w:t>
      </w:r>
    </w:p>
    <w:p w:rsidR="006035C6" w:rsidRDefault="006035C6" w:rsidP="00233E30">
      <w:r w:rsidRPr="006035C6">
        <w:t> </w:t>
      </w:r>
    </w:p>
    <w:p w:rsidR="00233E30" w:rsidRPr="00A13CF3" w:rsidRDefault="00233E30" w:rsidP="00233E30">
      <w:pPr>
        <w:rPr>
          <w:b/>
          <w:i/>
        </w:rPr>
      </w:pPr>
      <w:r w:rsidRPr="00A13CF3">
        <w:rPr>
          <w:b/>
          <w:i/>
        </w:rPr>
        <w:t>Gebet am Beginn (=Alternative zur Adventkranzsegnung)</w:t>
      </w:r>
    </w:p>
    <w:p w:rsidR="00233E30" w:rsidRPr="00A13CF3" w:rsidRDefault="00233E30" w:rsidP="00233E30">
      <w:pPr>
        <w:rPr>
          <w:rFonts w:cs="Arial"/>
          <w:i/>
        </w:rPr>
      </w:pPr>
      <w:r w:rsidRPr="00A13CF3">
        <w:rPr>
          <w:rFonts w:cs="Arial"/>
          <w:b/>
          <w:i/>
        </w:rPr>
        <w:t xml:space="preserve">G: </w:t>
      </w:r>
      <w:r w:rsidRPr="00A13CF3">
        <w:rPr>
          <w:rFonts w:cs="Arial"/>
          <w:i/>
        </w:rPr>
        <w:t>Guter Gott, du lässt uns Menschen in unserem Suchen nach Leben, Licht und Freude nicht allein. Darum schauen wir am Beginn dieses Advents auf dich, denn von dir erhoffen wir alles.</w:t>
      </w:r>
    </w:p>
    <w:p w:rsidR="00233E30" w:rsidRPr="00A13CF3" w:rsidRDefault="00233E30" w:rsidP="00233E30">
      <w:pPr>
        <w:rPr>
          <w:rFonts w:cs="Arial"/>
          <w:i/>
        </w:rPr>
      </w:pPr>
      <w:r w:rsidRPr="00A13CF3">
        <w:rPr>
          <w:rFonts w:cs="Arial"/>
          <w:b/>
          <w:i/>
        </w:rPr>
        <w:t>L</w:t>
      </w:r>
      <w:r w:rsidRPr="00A13CF3">
        <w:rPr>
          <w:rFonts w:cs="Arial"/>
          <w:i/>
        </w:rPr>
        <w:t xml:space="preserve"> entzündet die Kerze</w:t>
      </w:r>
    </w:p>
    <w:p w:rsidR="00B137AC" w:rsidRPr="00B137AC" w:rsidRDefault="00B137AC" w:rsidP="00B137AC">
      <w:pPr>
        <w:rPr>
          <w:rFonts w:cs="Arial"/>
          <w:i/>
        </w:rPr>
      </w:pPr>
      <w:r w:rsidRPr="00B137AC">
        <w:rPr>
          <w:rFonts w:cs="Arial"/>
          <w:b/>
          <w:i/>
        </w:rPr>
        <w:t>M/alle:</w:t>
      </w:r>
      <w:r w:rsidRPr="00B137AC">
        <w:rPr>
          <w:rFonts w:cs="Arial"/>
          <w:i/>
        </w:rPr>
        <w:t xml:space="preserve"> Kanon </w:t>
      </w:r>
      <w:proofErr w:type="spellStart"/>
      <w:r w:rsidRPr="00B137AC">
        <w:rPr>
          <w:rFonts w:cs="Arial"/>
          <w:b/>
          <w:i/>
        </w:rPr>
        <w:t>Mache</w:t>
      </w:r>
      <w:proofErr w:type="spellEnd"/>
      <w:r w:rsidRPr="00B137AC">
        <w:rPr>
          <w:rFonts w:cs="Arial"/>
          <w:b/>
          <w:i/>
        </w:rPr>
        <w:t xml:space="preserve"> dich auf und werde Licht</w:t>
      </w:r>
      <w:r w:rsidRPr="00B137AC">
        <w:rPr>
          <w:rFonts w:cs="Arial"/>
          <w:i/>
        </w:rPr>
        <w:t xml:space="preserve"> (GL 219) – gesungen oder gesprochen</w:t>
      </w:r>
    </w:p>
    <w:p w:rsidR="00233E30" w:rsidRPr="00A13CF3" w:rsidRDefault="00233E30" w:rsidP="00233E30">
      <w:pPr>
        <w:rPr>
          <w:rFonts w:cs="Arial"/>
          <w:i/>
        </w:rPr>
      </w:pPr>
      <w:r w:rsidRPr="00A13CF3">
        <w:rPr>
          <w:rFonts w:cs="Arial"/>
          <w:b/>
          <w:i/>
        </w:rPr>
        <w:t>G:</w:t>
      </w:r>
      <w:r w:rsidRPr="00A13CF3">
        <w:rPr>
          <w:rFonts w:cs="Arial"/>
          <w:i/>
        </w:rPr>
        <w:t xml:space="preserve">  Wir preisen dich, guter Gott, du bist die Quelle allen Lebens. In deinem Sohn schenkst du uns Licht und Leben.</w:t>
      </w:r>
    </w:p>
    <w:p w:rsidR="00233E30" w:rsidRPr="00A13CF3" w:rsidRDefault="00233E30" w:rsidP="00233E30">
      <w:pPr>
        <w:rPr>
          <w:rFonts w:cs="Arial"/>
          <w:i/>
        </w:rPr>
      </w:pPr>
      <w:r w:rsidRPr="00A13CF3">
        <w:rPr>
          <w:rFonts w:cs="Arial"/>
          <w:b/>
          <w:i/>
        </w:rPr>
        <w:t>M/alle:</w:t>
      </w:r>
      <w:r w:rsidRPr="00A13CF3">
        <w:rPr>
          <w:rFonts w:cs="Arial"/>
          <w:i/>
        </w:rPr>
        <w:t xml:space="preserve"> Mache </w:t>
      </w:r>
      <w:r w:rsidR="007714C4" w:rsidRPr="00A13CF3">
        <w:rPr>
          <w:rFonts w:cs="Arial"/>
          <w:i/>
        </w:rPr>
        <w:t>dich auf und werde Licht</w:t>
      </w:r>
    </w:p>
    <w:p w:rsidR="00233E30" w:rsidRPr="00A13CF3" w:rsidRDefault="00233E30" w:rsidP="00233E30">
      <w:pPr>
        <w:rPr>
          <w:rFonts w:cs="Arial"/>
          <w:i/>
        </w:rPr>
      </w:pPr>
      <w:r w:rsidRPr="00A13CF3">
        <w:rPr>
          <w:rFonts w:cs="Arial"/>
          <w:b/>
          <w:i/>
        </w:rPr>
        <w:t>G:</w:t>
      </w:r>
      <w:r w:rsidRPr="00A13CF3">
        <w:rPr>
          <w:rFonts w:cs="Arial"/>
          <w:i/>
        </w:rPr>
        <w:t xml:space="preserve"> Dein Geist erleuchte unsere Herzen, damit wir erkennen, zu welcher Hoffnung wir berufen sind.</w:t>
      </w:r>
    </w:p>
    <w:p w:rsidR="007714C4" w:rsidRPr="00A13CF3" w:rsidRDefault="007714C4" w:rsidP="007714C4">
      <w:pPr>
        <w:rPr>
          <w:rFonts w:cs="Arial"/>
          <w:i/>
        </w:rPr>
      </w:pPr>
      <w:r w:rsidRPr="00A13CF3">
        <w:rPr>
          <w:rFonts w:cs="Arial"/>
          <w:b/>
          <w:i/>
        </w:rPr>
        <w:t>M/alle:</w:t>
      </w:r>
      <w:r w:rsidRPr="00A13CF3">
        <w:rPr>
          <w:rFonts w:cs="Arial"/>
          <w:i/>
        </w:rPr>
        <w:t xml:space="preserve"> Mache dich auf und werde Licht</w:t>
      </w:r>
    </w:p>
    <w:p w:rsidR="00233E30" w:rsidRDefault="00233E30" w:rsidP="00233E30">
      <w:r w:rsidRPr="00A13CF3">
        <w:rPr>
          <w:rFonts w:cs="Arial"/>
          <w:b/>
          <w:i/>
        </w:rPr>
        <w:t>A:</w:t>
      </w:r>
      <w:r w:rsidRPr="00A13CF3">
        <w:rPr>
          <w:rFonts w:cs="Arial"/>
          <w:i/>
        </w:rPr>
        <w:t xml:space="preserve"> Ehre sei dem Vater und dem Sohn und dem Heiligen Geist. Wie im Anfang, so auch jetzt und alle Zeit und in Ewigkeit.</w:t>
      </w:r>
      <w:r w:rsidR="007714C4" w:rsidRPr="00A13CF3">
        <w:rPr>
          <w:rFonts w:cs="Arial"/>
          <w:i/>
        </w:rPr>
        <w:t xml:space="preserve"> </w:t>
      </w:r>
      <w:r w:rsidRPr="00A13CF3">
        <w:rPr>
          <w:rFonts w:cs="Arial"/>
          <w:b/>
          <w:i/>
        </w:rPr>
        <w:t>A:</w:t>
      </w:r>
      <w:r w:rsidRPr="00A13CF3">
        <w:rPr>
          <w:rFonts w:cs="Arial"/>
          <w:i/>
        </w:rPr>
        <w:t xml:space="preserve"> Amen.</w:t>
      </w:r>
    </w:p>
    <w:p w:rsidR="00233E30" w:rsidRPr="006035C6" w:rsidRDefault="00233E30" w:rsidP="00233E30"/>
    <w:p w:rsidR="006035C6" w:rsidRPr="006035C6" w:rsidRDefault="006035C6" w:rsidP="006035C6">
      <w:pPr>
        <w:pStyle w:val="berschrift3"/>
      </w:pPr>
      <w:r w:rsidRPr="006035C6">
        <w:t>Wort Gottes</w:t>
      </w:r>
    </w:p>
    <w:p w:rsidR="006035C6" w:rsidRPr="00B13119" w:rsidRDefault="006035C6" w:rsidP="006035C6">
      <w:r w:rsidRPr="00971B89">
        <w:rPr>
          <w:b/>
        </w:rPr>
        <w:t>B:</w:t>
      </w:r>
      <w:r w:rsidRPr="006035C6">
        <w:t xml:space="preserve"> + Aus dem </w:t>
      </w:r>
      <w:r w:rsidR="00C462D1">
        <w:t>heiligen Evangelium nach</w:t>
      </w:r>
      <w:r w:rsidRPr="006035C6">
        <w:t xml:space="preserve"> </w:t>
      </w:r>
      <w:r w:rsidR="00C462D1" w:rsidRPr="00C462D1">
        <w:rPr>
          <w:b/>
        </w:rPr>
        <w:t>Markus</w:t>
      </w:r>
      <w:r w:rsidRPr="00C462D1">
        <w:t xml:space="preserve"> (</w:t>
      </w:r>
      <w:proofErr w:type="spellStart"/>
      <w:r w:rsidR="00C462D1" w:rsidRPr="00C462D1">
        <w:t>Mk</w:t>
      </w:r>
      <w:proofErr w:type="spellEnd"/>
      <w:r w:rsidR="00C462D1" w:rsidRPr="00C462D1">
        <w:t xml:space="preserve"> 13,33-37</w:t>
      </w:r>
      <w:r w:rsidRPr="00C462D1">
        <w:t>)</w:t>
      </w:r>
      <w:r w:rsidRPr="00E32F09">
        <w:rPr>
          <w:highlight w:val="yellow"/>
        </w:rPr>
        <w:br/>
      </w:r>
      <w:r w:rsidR="00C462D1" w:rsidRPr="00C462D1">
        <w:t xml:space="preserve">Gebt Acht und bleibt wach! Denn ihr wisst </w:t>
      </w:r>
      <w:r w:rsidR="00C462D1">
        <w:t xml:space="preserve">nicht, wann die Zeit da ist. </w:t>
      </w:r>
      <w:r w:rsidR="00C462D1" w:rsidRPr="00C462D1">
        <w:t xml:space="preserve">Es ist wie mit einem Mann, der sein Haus verließ, um auf Reisen zu gehen: Er übertrug die Vollmacht seinen Knechten, jedem eine bestimmte Aufgabe; dem Türhüter befahl er, wachsam </w:t>
      </w:r>
      <w:r w:rsidR="00C462D1">
        <w:t xml:space="preserve">zu sein. </w:t>
      </w:r>
      <w:r w:rsidR="00C462D1" w:rsidRPr="00C462D1">
        <w:t>Seid also wachsam! Denn ihr wisst nicht, wann der Hausherr kommt, ob am Abend oder um Mitternacht, ob beim Hahne</w:t>
      </w:r>
      <w:r w:rsidR="00C462D1">
        <w:t xml:space="preserve">nschrei oder erst am Morgen. </w:t>
      </w:r>
      <w:r w:rsidR="00C462D1" w:rsidRPr="00C462D1">
        <w:t>Er soll euch, wenn er plötzlich kommt</w:t>
      </w:r>
      <w:r w:rsidR="00C462D1">
        <w:t xml:space="preserve">, nicht schlafend antreffen. </w:t>
      </w:r>
      <w:r w:rsidR="00C462D1" w:rsidRPr="00C462D1">
        <w:t>Was ich aber euch sage, das sage ich allen: Seid wachsam!</w:t>
      </w:r>
    </w:p>
    <w:p w:rsidR="006035C6" w:rsidRDefault="006035C6" w:rsidP="006035C6">
      <w:r w:rsidRPr="00971B89">
        <w:rPr>
          <w:b/>
        </w:rPr>
        <w:t>Alle / kurzes Gespräch:</w:t>
      </w:r>
      <w:r w:rsidRPr="006035C6">
        <w:t xml:space="preserve"> Welcher Satz aus </w:t>
      </w:r>
      <w:r w:rsidR="00C462D1">
        <w:t>dem Evangelium</w:t>
      </w:r>
      <w:r w:rsidRPr="006035C6">
        <w:t xml:space="preserve"> spricht mich besonders an? Was freut mich, was irritiert? Was lernen wir über Jesus, Gott, die Menschen? Entdecken wir darin eine gute Botschaft, etwas Hoffnungsvolles?</w:t>
      </w:r>
    </w:p>
    <w:p w:rsidR="00B13119" w:rsidRDefault="003956E5" w:rsidP="006035C6">
      <w:r w:rsidRPr="003956E5">
        <w:rPr>
          <w:b/>
        </w:rPr>
        <w:t>Wenn S</w:t>
      </w:r>
      <w:r w:rsidR="00B13119" w:rsidRPr="003956E5">
        <w:rPr>
          <w:b/>
        </w:rPr>
        <w:t>ie allein beten und feiern</w:t>
      </w:r>
      <w:r w:rsidR="00B13119" w:rsidRPr="000B2AF7">
        <w:rPr>
          <w:b/>
        </w:rPr>
        <w:t xml:space="preserve">: </w:t>
      </w:r>
      <w:r w:rsidR="00B13119" w:rsidRPr="000B2AF7">
        <w:t>Betrach</w:t>
      </w:r>
      <w:r w:rsidRPr="000B2AF7">
        <w:t>t</w:t>
      </w:r>
      <w:r w:rsidR="00B13119" w:rsidRPr="000B2AF7">
        <w:t xml:space="preserve">en Sie </w:t>
      </w:r>
      <w:r w:rsidR="007007BE" w:rsidRPr="000B2AF7">
        <w:t xml:space="preserve">auch </w:t>
      </w:r>
      <w:r w:rsidR="00B13119" w:rsidRPr="000B2AF7">
        <w:t xml:space="preserve">das Bild </w:t>
      </w:r>
      <w:r w:rsidR="000B2AF7" w:rsidRPr="000B2AF7">
        <w:t>(siehe unten im A4-Format)</w:t>
      </w:r>
      <w:r w:rsidR="00B13119" w:rsidRPr="000B2AF7">
        <w:t xml:space="preserve"> – </w:t>
      </w:r>
      <w:r w:rsidRPr="000B2AF7">
        <w:t>Was ist darauf zu sehen? (Farben, Formen, Licht und Schatten …) Wohin ging der Blick als erstes? Was daran spricht mich an? W</w:t>
      </w:r>
      <w:r w:rsidR="00B13119" w:rsidRPr="000B2AF7">
        <w:t>elche Gedanken und Gefühle löst es aus</w:t>
      </w:r>
      <w:r w:rsidR="00B137AC">
        <w:t>? P</w:t>
      </w:r>
      <w:r w:rsidR="00B13119" w:rsidRPr="000B2AF7">
        <w:t>asst es zu</w:t>
      </w:r>
      <w:r w:rsidR="005261F4" w:rsidRPr="000B2AF7">
        <w:t>m Bibeltext</w:t>
      </w:r>
      <w:r w:rsidR="007714C4">
        <w:t xml:space="preserve"> / zum heutigen Fest</w:t>
      </w:r>
      <w:r w:rsidR="00B137AC">
        <w:t xml:space="preserve"> - inwiefern</w:t>
      </w:r>
      <w:r w:rsidR="005261F4" w:rsidRPr="000B2AF7">
        <w:t>?</w:t>
      </w:r>
      <w:r w:rsidRPr="000B2AF7">
        <w:t xml:space="preserve"> Was will das Bild mir sagen – hier und jetzt in meinem Alltag?</w:t>
      </w:r>
    </w:p>
    <w:p w:rsidR="006035C6" w:rsidRPr="006035C6" w:rsidRDefault="006035C6" w:rsidP="006035C6">
      <w:r w:rsidRPr="00971B89">
        <w:rPr>
          <w:b/>
        </w:rPr>
        <w:t>L:</w:t>
      </w:r>
      <w:r w:rsidRPr="006035C6">
        <w:t xml:space="preserve"> Bekennen wir unseren Glauben:</w:t>
      </w:r>
      <w:r w:rsidRPr="006035C6">
        <w:br/>
      </w:r>
      <w:r w:rsidRPr="00971B89">
        <w:rPr>
          <w:b/>
        </w:rPr>
        <w:t>A:</w:t>
      </w:r>
      <w:r w:rsidRPr="006035C6">
        <w:t xml:space="preserve"> Ich glaube an Gott ...      </w:t>
      </w:r>
    </w:p>
    <w:p w:rsidR="006035C6" w:rsidRPr="006035C6" w:rsidRDefault="006035C6" w:rsidP="006035C6">
      <w:r w:rsidRPr="006035C6">
        <w:t> </w:t>
      </w:r>
    </w:p>
    <w:p w:rsidR="006035C6" w:rsidRPr="006035C6" w:rsidRDefault="006035C6" w:rsidP="00971B89">
      <w:pPr>
        <w:pStyle w:val="berschrift3"/>
      </w:pPr>
      <w:r w:rsidRPr="006035C6">
        <w:lastRenderedPageBreak/>
        <w:t>Dank und Bitte</w:t>
      </w:r>
    </w:p>
    <w:p w:rsidR="006035C6" w:rsidRPr="006035C6" w:rsidRDefault="006035C6" w:rsidP="006035C6">
      <w:r w:rsidRPr="00971B89">
        <w:rPr>
          <w:b/>
        </w:rPr>
        <w:t>G:</w:t>
      </w:r>
      <w:r w:rsidRPr="006035C6">
        <w:t xml:space="preserve"> Wofür können und wollen wir Gott in dieser Zeit danken?</w:t>
      </w:r>
      <w:r w:rsidRPr="006035C6">
        <w:br/>
      </w:r>
      <w:r w:rsidRPr="00D87A82">
        <w:rPr>
          <w:b/>
        </w:rPr>
        <w:t xml:space="preserve">Von einzelnen Anwesenden frei formuliert: </w:t>
      </w:r>
      <w:r w:rsidRPr="006035C6">
        <w:t>Guter Gott, ich danke dir für …</w:t>
      </w:r>
      <w:r w:rsidRPr="006035C6">
        <w:br/>
      </w:r>
      <w:r w:rsidR="00971B89">
        <w:rPr>
          <w:b/>
        </w:rPr>
        <w:t>A – An</w:t>
      </w:r>
      <w:r w:rsidRPr="00971B89">
        <w:rPr>
          <w:b/>
        </w:rPr>
        <w:t>twort:</w:t>
      </w:r>
      <w:r w:rsidRPr="006035C6">
        <w:t xml:space="preserve"> Dank sei dir!         </w:t>
      </w:r>
    </w:p>
    <w:p w:rsidR="006035C6" w:rsidRPr="006035C6" w:rsidRDefault="006035C6" w:rsidP="006035C6">
      <w:r w:rsidRPr="00971B89">
        <w:rPr>
          <w:b/>
        </w:rPr>
        <w:t>G:</w:t>
      </w:r>
      <w:r w:rsidRPr="006035C6">
        <w:t xml:space="preserve"> Schütten wir Gott unser Herz aus – tragen wir ihm unsere Bitten zu:</w:t>
      </w:r>
    </w:p>
    <w:p w:rsidR="006035C6" w:rsidRPr="006035C6" w:rsidRDefault="006035C6" w:rsidP="00971B89">
      <w:pPr>
        <w:pStyle w:val="Listenabsatz"/>
        <w:numPr>
          <w:ilvl w:val="0"/>
          <w:numId w:val="12"/>
        </w:numPr>
      </w:pPr>
      <w:r w:rsidRPr="006035C6">
        <w:t>Für die Armen und Ärmsten: …  (bitte jeweils in eigener Formulierung ergänzen)</w:t>
      </w:r>
    </w:p>
    <w:p w:rsidR="006035C6" w:rsidRPr="006035C6" w:rsidRDefault="006035C6" w:rsidP="00971B89">
      <w:pPr>
        <w:pStyle w:val="Listenabsatz"/>
        <w:numPr>
          <w:ilvl w:val="0"/>
          <w:numId w:val="12"/>
        </w:numPr>
      </w:pPr>
      <w:r w:rsidRPr="006035C6">
        <w:t>Für die Verantwortungsträger/innen: …</w:t>
      </w:r>
    </w:p>
    <w:p w:rsidR="006035C6" w:rsidRPr="006035C6" w:rsidRDefault="006035C6" w:rsidP="00971B89">
      <w:pPr>
        <w:pStyle w:val="Listenabsatz"/>
        <w:numPr>
          <w:ilvl w:val="0"/>
          <w:numId w:val="12"/>
        </w:numPr>
      </w:pPr>
      <w:r w:rsidRPr="006035C6">
        <w:t>Für die Kirchen: …</w:t>
      </w:r>
    </w:p>
    <w:p w:rsidR="006035C6" w:rsidRPr="006035C6" w:rsidRDefault="006035C6" w:rsidP="00971B89">
      <w:pPr>
        <w:pStyle w:val="Listenabsatz"/>
        <w:numPr>
          <w:ilvl w:val="0"/>
          <w:numId w:val="12"/>
        </w:numPr>
      </w:pPr>
      <w:r w:rsidRPr="006035C6">
        <w:t>Für unsere Gemeinde: …</w:t>
      </w:r>
    </w:p>
    <w:p w:rsidR="006035C6" w:rsidRPr="006035C6" w:rsidRDefault="006035C6" w:rsidP="00971B89">
      <w:pPr>
        <w:pStyle w:val="Listenabsatz"/>
        <w:numPr>
          <w:ilvl w:val="0"/>
          <w:numId w:val="12"/>
        </w:numPr>
      </w:pPr>
      <w:r w:rsidRPr="006035C6">
        <w:t>Für uns selbst: …</w:t>
      </w:r>
    </w:p>
    <w:p w:rsidR="006035C6" w:rsidRPr="006035C6" w:rsidRDefault="00971B89" w:rsidP="006035C6">
      <w:r>
        <w:rPr>
          <w:b/>
        </w:rPr>
        <w:t>A –</w:t>
      </w:r>
      <w:r w:rsidR="006035C6" w:rsidRPr="00971B89">
        <w:rPr>
          <w:b/>
        </w:rPr>
        <w:t xml:space="preserve"> Antwort jeweils dazwischen:</w:t>
      </w:r>
      <w:r w:rsidR="006035C6" w:rsidRPr="006035C6">
        <w:t xml:space="preserve"> Wir bitten dich, erhöre uns!</w:t>
      </w:r>
    </w:p>
    <w:p w:rsidR="00B137AC" w:rsidRDefault="006035C6" w:rsidP="006035C6">
      <w:r w:rsidRPr="00971B89">
        <w:rPr>
          <w:b/>
        </w:rPr>
        <w:t>L:</w:t>
      </w:r>
      <w:r w:rsidRPr="006035C6">
        <w:t xml:space="preserve"> Vollenden wir unseren Dank und unsere Bitten mit dem Gebet, das Jesus selber uns gelehrt hat: </w:t>
      </w:r>
      <w:r w:rsidRPr="006035C6">
        <w:br/>
      </w:r>
      <w:r w:rsidRPr="00971B89">
        <w:rPr>
          <w:b/>
        </w:rPr>
        <w:t>A: Vater unser,</w:t>
      </w:r>
      <w:r w:rsidR="00B137AC">
        <w:t xml:space="preserve"> der du bist im Himmel ...</w:t>
      </w:r>
    </w:p>
    <w:p w:rsidR="006035C6" w:rsidRPr="007714C4" w:rsidRDefault="00D87A82" w:rsidP="006035C6">
      <w:pPr>
        <w:rPr>
          <w:i/>
        </w:rPr>
      </w:pPr>
      <w:bookmarkStart w:id="0" w:name="_GoBack"/>
      <w:bookmarkEnd w:id="0"/>
      <w:r>
        <w:t>O</w:t>
      </w:r>
      <w:r w:rsidR="006035C6" w:rsidRPr="006035C6">
        <w:t>der</w:t>
      </w:r>
      <w:r>
        <w:t xml:space="preserve"> (wenn</w:t>
      </w:r>
      <w:r w:rsidR="006035C6" w:rsidRPr="006035C6">
        <w:t xml:space="preserve"> das Vater unser wird als Tischgebet zu Beginn des gemeinsamen Essens gesprochen</w:t>
      </w:r>
      <w:r>
        <w:t xml:space="preserve"> wird):</w:t>
      </w:r>
      <w:r>
        <w:br/>
      </w:r>
      <w:r w:rsidRPr="007714C4">
        <w:rPr>
          <w:b/>
          <w:i/>
        </w:rPr>
        <w:t>L:</w:t>
      </w:r>
      <w:r w:rsidRPr="007714C4">
        <w:rPr>
          <w:i/>
        </w:rPr>
        <w:t xml:space="preserve"> Vollenden wir unseren Dank und unsere Bitten im Vertrauen auf Gottes Barmherzigkeit, sodass wir mit Zuversicht und Freude die neue Woche beginnen können.</w:t>
      </w:r>
    </w:p>
    <w:p w:rsidR="006035C6" w:rsidRPr="006035C6" w:rsidRDefault="006035C6" w:rsidP="006035C6">
      <w:r w:rsidRPr="006035C6">
        <w:t> </w:t>
      </w:r>
    </w:p>
    <w:p w:rsidR="006035C6" w:rsidRPr="006035C6" w:rsidRDefault="006035C6" w:rsidP="00971B89">
      <w:pPr>
        <w:pStyle w:val="berschrift3"/>
      </w:pPr>
      <w:r w:rsidRPr="006035C6">
        <w:t>Abschluss</w:t>
      </w:r>
    </w:p>
    <w:p w:rsidR="006035C6" w:rsidRPr="00A13CF3" w:rsidRDefault="006035C6" w:rsidP="006035C6">
      <w:r w:rsidRPr="00A13CF3">
        <w:rPr>
          <w:b/>
        </w:rPr>
        <w:t>M / alle:</w:t>
      </w:r>
      <w:r w:rsidRPr="00A13CF3">
        <w:t xml:space="preserve"> Lied </w:t>
      </w:r>
      <w:r w:rsidR="007714C4" w:rsidRPr="00A13CF3">
        <w:rPr>
          <w:b/>
        </w:rPr>
        <w:t>Wir sagen euch an</w:t>
      </w:r>
      <w:r w:rsidRPr="00A13CF3">
        <w:t xml:space="preserve"> (</w:t>
      </w:r>
      <w:r w:rsidR="007714C4" w:rsidRPr="00A13CF3">
        <w:t>GL 223, 1</w:t>
      </w:r>
      <w:r w:rsidRPr="00A13CF3">
        <w:t>. Strophe)</w:t>
      </w:r>
    </w:p>
    <w:p w:rsidR="006035C6" w:rsidRPr="00A13CF3" w:rsidRDefault="006035C6" w:rsidP="006035C6">
      <w:pPr>
        <w:rPr>
          <w:b/>
        </w:rPr>
      </w:pPr>
      <w:r w:rsidRPr="00A13CF3">
        <w:rPr>
          <w:b/>
        </w:rPr>
        <w:t>Segensgebet </w:t>
      </w:r>
    </w:p>
    <w:p w:rsidR="006035C6" w:rsidRPr="006035C6" w:rsidRDefault="006035C6" w:rsidP="006035C6">
      <w:r w:rsidRPr="00A13CF3">
        <w:rPr>
          <w:b/>
        </w:rPr>
        <w:t>L:</w:t>
      </w:r>
      <w:r w:rsidRPr="00A13CF3">
        <w:t xml:space="preserve"> Guter Gott und Vater, lass uns </w:t>
      </w:r>
      <w:r w:rsidR="00A13CF3" w:rsidRPr="00A13CF3">
        <w:t xml:space="preserve">zuversichtlich die Adventzeit beginnen – im Vertrauen darauf, dass unsere Sehnsucht nach Licht und Leben bei dir gut aufgehoben ist. </w:t>
      </w:r>
      <w:r w:rsidRPr="00A13CF3">
        <w:t xml:space="preserve">Segne und begleite uns in </w:t>
      </w:r>
      <w:r w:rsidR="00D87A82" w:rsidRPr="00A13CF3">
        <w:t xml:space="preserve">allem, was uns in den kommenden Tagen und </w:t>
      </w:r>
      <w:r w:rsidR="00A13CF3" w:rsidRPr="00A13CF3">
        <w:t>Wochen</w:t>
      </w:r>
      <w:r w:rsidR="00D87A82" w:rsidRPr="00A13CF3">
        <w:t xml:space="preserve"> begegnen wird</w:t>
      </w:r>
      <w:r w:rsidRPr="00A13CF3">
        <w:t>.</w:t>
      </w:r>
      <w:r w:rsidRPr="00A13CF3">
        <w:br/>
        <w:t>+ Im Namen des Vaters und des Sohnes und des Heiligen Geistes.</w:t>
      </w:r>
      <w:r w:rsidRPr="006035C6">
        <w:br/>
      </w:r>
      <w:r w:rsidRPr="00971B89">
        <w:rPr>
          <w:b/>
        </w:rPr>
        <w:t>A:</w:t>
      </w:r>
      <w:r w:rsidR="002877B5">
        <w:t xml:space="preserve"> Amen.</w:t>
      </w:r>
      <w:r w:rsidRPr="006035C6">
        <w:t>       </w:t>
      </w:r>
    </w:p>
    <w:p w:rsidR="006035C6" w:rsidRPr="006035C6" w:rsidRDefault="006035C6" w:rsidP="006035C6">
      <w:r w:rsidRPr="006035C6">
        <w:t> </w:t>
      </w:r>
    </w:p>
    <w:p w:rsidR="006035C6" w:rsidRPr="006035C6" w:rsidRDefault="006035C6" w:rsidP="00B137AC">
      <w:pPr>
        <w:pStyle w:val="berschrift2"/>
      </w:pPr>
      <w:r w:rsidRPr="006035C6">
        <w:t>Miteinander essen und trinken!</w:t>
      </w:r>
    </w:p>
    <w:p w:rsidR="006035C6" w:rsidRDefault="006035C6" w:rsidP="006035C6">
      <w:r w:rsidRPr="006035C6">
        <w:t>Wir bereiten nun das gemeinsame Mahl zu und danken jenen, die es bereitgestellt haben.</w:t>
      </w:r>
      <w:r w:rsidRPr="006035C6">
        <w:br/>
        <w:t xml:space="preserve">Wenn wir beim Essen und Trinken miteinander am Tisch sitzen, </w:t>
      </w:r>
      <w:r w:rsidRPr="00971B89">
        <w:rPr>
          <w:b/>
        </w:rPr>
        <w:t>stärken</w:t>
      </w:r>
      <w:r w:rsidRPr="006035C6">
        <w:t xml:space="preserve"> wir uns und wir sind </w:t>
      </w:r>
      <w:r w:rsidRPr="00971B89">
        <w:rPr>
          <w:b/>
        </w:rPr>
        <w:t>versöhnt</w:t>
      </w:r>
      <w:r w:rsidRPr="006035C6">
        <w:t xml:space="preserve"> - mit Gott und untereinander. Am Beginn des Essens kann das </w:t>
      </w:r>
      <w:r w:rsidRPr="00971B89">
        <w:rPr>
          <w:b/>
        </w:rPr>
        <w:t>Vater unser</w:t>
      </w:r>
      <w:r w:rsidRPr="006035C6">
        <w:t xml:space="preserve"> oder ein anderes geeignetes Tischgebet gesprochen werden.        </w:t>
      </w:r>
    </w:p>
    <w:p w:rsidR="00D87A82" w:rsidRDefault="002877B5" w:rsidP="006035C6">
      <w:r w:rsidRPr="00B70F67">
        <w:rPr>
          <w:b/>
        </w:rPr>
        <w:t xml:space="preserve">Wenn Sie alleine leben, </w:t>
      </w:r>
      <w:r>
        <w:t>nehmen Sie sich ausdrücklich Zeit für ein köstliches Mahl, dass Sie mit Sorgfalt zubereitet haben – ein gutes Essen gibt</w:t>
      </w:r>
      <w:r w:rsidR="00B70F67">
        <w:t xml:space="preserve"> dem Körper Energie</w:t>
      </w:r>
      <w:r w:rsidR="00D87A82">
        <w:t xml:space="preserve"> und erfreut die Seele</w:t>
      </w:r>
      <w:r w:rsidR="00B70F67">
        <w:t>.</w:t>
      </w:r>
    </w:p>
    <w:p w:rsidR="002877B5" w:rsidRPr="006035C6" w:rsidRDefault="00B70F67" w:rsidP="006035C6">
      <w:r>
        <w:t xml:space="preserve">Wenn Sie auch anderen </w:t>
      </w:r>
      <w:r w:rsidRPr="00D87A82">
        <w:rPr>
          <w:b/>
        </w:rPr>
        <w:t>Hoffnung und Zuversicht schenken</w:t>
      </w:r>
      <w:r>
        <w:t xml:space="preserve"> möchten, überlegen Sie, ob es ein Projekt gibt, das Ihnen gefällt und das sie gerne unterstützen möchten.</w:t>
      </w:r>
      <w:r w:rsidR="002877B5">
        <w:t xml:space="preserve"> </w:t>
      </w:r>
    </w:p>
    <w:p w:rsidR="006035C6" w:rsidRPr="006035C6" w:rsidRDefault="006035C6" w:rsidP="006035C6">
      <w:r w:rsidRPr="00971B89">
        <w:rPr>
          <w:b/>
        </w:rPr>
        <w:t>Bitte</w:t>
      </w:r>
      <w:r w:rsidRPr="006035C6">
        <w:t xml:space="preserve"> laden Sie </w:t>
      </w:r>
      <w:r w:rsidR="00D87A82">
        <w:t>zum Essen</w:t>
      </w:r>
      <w:r w:rsidRPr="006035C6">
        <w:t xml:space="preserve"> auch jene in Ihrem Haushalt lebenden Personen ein, die nicht an der christlichen Feier teilnehmen können oder möchten!</w:t>
      </w:r>
    </w:p>
    <w:p w:rsidR="00DC6715" w:rsidRDefault="006035C6" w:rsidP="006035C6">
      <w:r w:rsidRPr="00971B89">
        <w:rPr>
          <w:b/>
        </w:rPr>
        <w:t>Oder</w:t>
      </w:r>
      <w:r w:rsidRPr="006035C6">
        <w:t xml:space="preserve"> Sie feiern in der Früh und </w:t>
      </w:r>
      <w:r w:rsidRPr="00971B89">
        <w:rPr>
          <w:b/>
        </w:rPr>
        <w:t>beginnen mit einem festlichen Frühstück</w:t>
      </w:r>
      <w:r w:rsidRPr="006035C6">
        <w:t>. Anschließend bereiten Sie sich auf den Gottesdienst vor (</w:t>
      </w:r>
      <w:r w:rsidR="0071056A">
        <w:t>s</w:t>
      </w:r>
      <w:r w:rsidRPr="006035C6">
        <w:t>iehe: Vorbereitung anhand von drei Fragen) und feiern mit vollem Magen und aus vollem Herzen!</w:t>
      </w:r>
    </w:p>
    <w:p w:rsidR="000B2AF7" w:rsidRDefault="000B2AF7" w:rsidP="006035C6">
      <w:pPr>
        <w:sectPr w:rsidR="000B2AF7" w:rsidSect="003C3131">
          <w:footerReference w:type="even" r:id="rId9"/>
          <w:footerReference w:type="default" r:id="rId10"/>
          <w:pgSz w:w="11906" w:h="16838" w:code="9"/>
          <w:pgMar w:top="1134" w:right="1134" w:bottom="1134" w:left="1134" w:header="567" w:footer="567" w:gutter="0"/>
          <w:cols w:space="720"/>
        </w:sectPr>
      </w:pPr>
    </w:p>
    <w:p w:rsidR="00E44830" w:rsidRDefault="00E44830" w:rsidP="00E44830">
      <w:pPr>
        <w:keepNext/>
      </w:pPr>
      <w:r>
        <w:rPr>
          <w:noProof/>
          <w:lang w:val="de-AT" w:eastAsia="de-AT"/>
        </w:rPr>
        <w:lastRenderedPageBreak/>
        <mc:AlternateContent>
          <mc:Choice Requires="wps">
            <w:drawing>
              <wp:anchor distT="0" distB="0" distL="114300" distR="114300" simplePos="0" relativeHeight="251663360" behindDoc="0" locked="0" layoutInCell="1" allowOverlap="1" wp14:anchorId="536106BF" wp14:editId="4C4CB922">
                <wp:simplePos x="0" y="0"/>
                <wp:positionH relativeFrom="margin">
                  <wp:posOffset>95250</wp:posOffset>
                </wp:positionH>
                <wp:positionV relativeFrom="margin">
                  <wp:align>bottom</wp:align>
                </wp:positionV>
                <wp:extent cx="3014345" cy="188595"/>
                <wp:effectExtent l="0" t="0" r="14605" b="1905"/>
                <wp:wrapSquare wrapText="bothSides"/>
                <wp:docPr id="10" name="Textfeld 10"/>
                <wp:cNvGraphicFramePr/>
                <a:graphic xmlns:a="http://schemas.openxmlformats.org/drawingml/2006/main">
                  <a:graphicData uri="http://schemas.microsoft.com/office/word/2010/wordprocessingShape">
                    <wps:wsp>
                      <wps:cNvSpPr txBox="1"/>
                      <wps:spPr>
                        <a:xfrm>
                          <a:off x="0" y="0"/>
                          <a:ext cx="3014345" cy="188595"/>
                        </a:xfrm>
                        <a:prstGeom prst="rect">
                          <a:avLst/>
                        </a:prstGeom>
                        <a:noFill/>
                        <a:ln>
                          <a:noFill/>
                        </a:ln>
                        <a:effectLst/>
                      </wps:spPr>
                      <wps:txbx>
                        <w:txbxContent>
                          <w:p w:rsidR="00E44830" w:rsidRPr="00C03A88" w:rsidRDefault="00E44830" w:rsidP="00E44830">
                            <w:pPr>
                              <w:pStyle w:val="Beschriftung"/>
                              <w:rPr>
                                <w:i w:val="0"/>
                                <w:noProof/>
                                <w:color w:val="C5E0B3" w:themeColor="accent6" w:themeTint="66"/>
                                <w:sz w:val="20"/>
                                <w:szCs w:val="20"/>
                              </w:rPr>
                            </w:pPr>
                            <w:r w:rsidRPr="00C03A88">
                              <w:rPr>
                                <w:i w:val="0"/>
                                <w:noProof/>
                                <w:color w:val="C5E0B3" w:themeColor="accent6" w:themeTint="66"/>
                              </w:rPr>
                              <w:t>Pixabay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6106BF" id="Textfeld 10" o:spid="_x0000_s1027" type="#_x0000_t202" style="position:absolute;margin-left:7.5pt;margin-top:0;width:237.35pt;height:14.85pt;z-index:251663360;visibility:visible;mso-wrap-style:square;mso-height-percent:0;mso-wrap-distance-left:9pt;mso-wrap-distance-top:0;mso-wrap-distance-right:9pt;mso-wrap-distance-bottom:0;mso-position-horizontal:absolute;mso-position-horizontal-relative:margin;mso-position-vertical:bottom;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" filled="f" stroked="f">
                <v:textbox inset="0,0,0,0">
                  <w:txbxContent>
                    <w:p w:rsidR="00E44830" w:rsidRPr="00C03A88" w:rsidRDefault="00E44830" w:rsidP="00E44830">
                      <w:pPr>
                        <w:pStyle w:val="Beschriftung"/>
                        <w:rPr>
                          <w:i w:val="0"/>
                          <w:noProof/>
                          <w:color w:val="C5E0B3" w:themeColor="accent6" w:themeTint="66"/>
                          <w:sz w:val="20"/>
                          <w:szCs w:val="20"/>
                        </w:rPr>
                      </w:pPr>
                      <w:r w:rsidRPr="00C03A88">
                        <w:rPr>
                          <w:i w:val="0"/>
                          <w:noProof/>
                          <w:color w:val="C5E0B3" w:themeColor="accent6" w:themeTint="66"/>
                        </w:rPr>
                        <w:t>Pixabay</w:t>
                      </w:r>
                    </w:p>
                  </w:txbxContent>
                </v:textbox>
                <w10:wrap type="square" anchorx="margin" anchory="margin"/>
              </v:shape>
            </w:pict>
          </mc:Fallback>
        </mc:AlternateContent>
      </w:r>
      <w:r w:rsidR="000B2AF7">
        <w:rPr>
          <w:noProof/>
          <w:lang w:val="de-AT" w:eastAsia="de-AT"/>
        </w:rPr>
        <w:drawing>
          <wp:anchor distT="0" distB="0" distL="114300" distR="114300" simplePos="0" relativeHeight="251661312" behindDoc="0" locked="0" layoutInCell="1" allowOverlap="1">
            <wp:simplePos x="0" y="0"/>
            <wp:positionH relativeFrom="column">
              <wp:posOffset>3810</wp:posOffset>
            </wp:positionH>
            <wp:positionV relativeFrom="page">
              <wp:posOffset>723900</wp:posOffset>
            </wp:positionV>
            <wp:extent cx="9175115" cy="6116955"/>
            <wp:effectExtent l="0" t="0" r="6985" b="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ffee-2439897_192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75115" cy="6116955"/>
                    </a:xfrm>
                    <a:prstGeom prst="rect">
                      <a:avLst/>
                    </a:prstGeom>
                  </pic:spPr>
                </pic:pic>
              </a:graphicData>
            </a:graphic>
          </wp:anchor>
        </w:drawing>
      </w:r>
    </w:p>
    <w:sectPr w:rsidR="00E44830" w:rsidSect="000B2AF7">
      <w:pgSz w:w="16838" w:h="11906" w:orient="landscape" w:code="9"/>
      <w:pgMar w:top="1134" w:right="1134" w:bottom="1134"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9F0" w:rsidRDefault="00FD39F0">
      <w:r>
        <w:separator/>
      </w:r>
    </w:p>
  </w:endnote>
  <w:endnote w:type="continuationSeparator" w:id="0">
    <w:p w:rsidR="00FD39F0" w:rsidRDefault="00FD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3B3" w:rsidRDefault="003833B3" w:rsidP="00DC698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3833B3" w:rsidRDefault="003833B3" w:rsidP="00FD61E0">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3B3" w:rsidRDefault="003833B3" w:rsidP="00DC698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351029">
      <w:rPr>
        <w:rStyle w:val="Seitenzahl"/>
        <w:noProof/>
      </w:rPr>
      <w:t>5</w:t>
    </w:r>
    <w:r>
      <w:rPr>
        <w:rStyle w:val="Seitenzahl"/>
      </w:rPr>
      <w:fldChar w:fldCharType="end"/>
    </w:r>
  </w:p>
  <w:p w:rsidR="003833B3" w:rsidRDefault="003833B3" w:rsidP="00FD61E0">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9F0" w:rsidRDefault="00FD39F0">
      <w:r>
        <w:separator/>
      </w:r>
    </w:p>
  </w:footnote>
  <w:footnote w:type="continuationSeparator" w:id="0">
    <w:p w:rsidR="00FD39F0" w:rsidRDefault="00FD39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77ACF"/>
    <w:multiLevelType w:val="singleLevel"/>
    <w:tmpl w:val="04070001"/>
    <w:lvl w:ilvl="0">
      <w:numFmt w:val="bullet"/>
      <w:lvlText w:val=""/>
      <w:lvlJc w:val="left"/>
      <w:pPr>
        <w:tabs>
          <w:tab w:val="num" w:pos="360"/>
        </w:tabs>
        <w:ind w:left="360" w:hanging="360"/>
      </w:pPr>
      <w:rPr>
        <w:rFonts w:ascii="Symbol" w:hAnsi="Symbol" w:hint="default"/>
      </w:rPr>
    </w:lvl>
  </w:abstractNum>
  <w:abstractNum w:abstractNumId="1" w15:restartNumberingAfterBreak="0">
    <w:nsid w:val="14397F40"/>
    <w:multiLevelType w:val="hybridMultilevel"/>
    <w:tmpl w:val="75DE57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79B564E"/>
    <w:multiLevelType w:val="multilevel"/>
    <w:tmpl w:val="5DFE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40CBF"/>
    <w:multiLevelType w:val="hybridMultilevel"/>
    <w:tmpl w:val="4FF860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F76232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4A1770"/>
    <w:multiLevelType w:val="hybridMultilevel"/>
    <w:tmpl w:val="BC2ED1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4D227A3"/>
    <w:multiLevelType w:val="hybridMultilevel"/>
    <w:tmpl w:val="981023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2917A9F"/>
    <w:multiLevelType w:val="multilevel"/>
    <w:tmpl w:val="E766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A91FE3"/>
    <w:multiLevelType w:val="singleLevel"/>
    <w:tmpl w:val="0A82865C"/>
    <w:lvl w:ilvl="0">
      <w:start w:val="1"/>
      <w:numFmt w:val="decimal"/>
      <w:lvlText w:val="%1."/>
      <w:lvlJc w:val="left"/>
      <w:pPr>
        <w:tabs>
          <w:tab w:val="num" w:pos="360"/>
        </w:tabs>
        <w:ind w:left="360" w:hanging="360"/>
      </w:pPr>
      <w:rPr>
        <w:rFonts w:hint="default"/>
        <w:b w:val="0"/>
      </w:rPr>
    </w:lvl>
  </w:abstractNum>
  <w:abstractNum w:abstractNumId="9" w15:restartNumberingAfterBreak="0">
    <w:nsid w:val="5CB30D8C"/>
    <w:multiLevelType w:val="hybridMultilevel"/>
    <w:tmpl w:val="BF3C15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1583FCA"/>
    <w:multiLevelType w:val="singleLevel"/>
    <w:tmpl w:val="BCEC484C"/>
    <w:lvl w:ilvl="0">
      <w:start w:val="2"/>
      <w:numFmt w:val="bullet"/>
      <w:lvlText w:val="-"/>
      <w:lvlJc w:val="left"/>
      <w:pPr>
        <w:tabs>
          <w:tab w:val="num" w:pos="360"/>
        </w:tabs>
        <w:ind w:left="360" w:hanging="360"/>
      </w:pPr>
      <w:rPr>
        <w:rFonts w:hint="default"/>
      </w:rPr>
    </w:lvl>
  </w:abstractNum>
  <w:abstractNum w:abstractNumId="11" w15:restartNumberingAfterBreak="0">
    <w:nsid w:val="6D97070E"/>
    <w:multiLevelType w:val="multilevel"/>
    <w:tmpl w:val="9898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7412B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FC61F70"/>
    <w:multiLevelType w:val="multilevel"/>
    <w:tmpl w:val="7566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0"/>
  </w:num>
  <w:num w:numId="4">
    <w:abstractNumId w:val="4"/>
  </w:num>
  <w:num w:numId="5">
    <w:abstractNumId w:val="12"/>
  </w:num>
  <w:num w:numId="6">
    <w:abstractNumId w:val="3"/>
  </w:num>
  <w:num w:numId="7">
    <w:abstractNumId w:val="9"/>
  </w:num>
  <w:num w:numId="8">
    <w:abstractNumId w:val="2"/>
  </w:num>
  <w:num w:numId="9">
    <w:abstractNumId w:val="13"/>
  </w:num>
  <w:num w:numId="10">
    <w:abstractNumId w:val="11"/>
  </w:num>
  <w:num w:numId="11">
    <w:abstractNumId w:val="7"/>
  </w:num>
  <w:num w:numId="12">
    <w:abstractNumId w:val="5"/>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19F"/>
    <w:rsid w:val="00020E0B"/>
    <w:rsid w:val="000478DE"/>
    <w:rsid w:val="00055DC2"/>
    <w:rsid w:val="000919EF"/>
    <w:rsid w:val="000B2AF7"/>
    <w:rsid w:val="000E5707"/>
    <w:rsid w:val="00164B5D"/>
    <w:rsid w:val="001C46A5"/>
    <w:rsid w:val="0022009B"/>
    <w:rsid w:val="00224BA9"/>
    <w:rsid w:val="002254D1"/>
    <w:rsid w:val="00233E30"/>
    <w:rsid w:val="002877B5"/>
    <w:rsid w:val="002C7A51"/>
    <w:rsid w:val="002F7699"/>
    <w:rsid w:val="003238CE"/>
    <w:rsid w:val="00330212"/>
    <w:rsid w:val="00351029"/>
    <w:rsid w:val="0037516A"/>
    <w:rsid w:val="003833B3"/>
    <w:rsid w:val="003956E5"/>
    <w:rsid w:val="003B13CD"/>
    <w:rsid w:val="003C3131"/>
    <w:rsid w:val="003D13E1"/>
    <w:rsid w:val="003D3714"/>
    <w:rsid w:val="003E5C7D"/>
    <w:rsid w:val="003F0EF0"/>
    <w:rsid w:val="00400007"/>
    <w:rsid w:val="00436958"/>
    <w:rsid w:val="00483098"/>
    <w:rsid w:val="004C131F"/>
    <w:rsid w:val="00510CE1"/>
    <w:rsid w:val="00524CCB"/>
    <w:rsid w:val="005261F4"/>
    <w:rsid w:val="00537984"/>
    <w:rsid w:val="00541782"/>
    <w:rsid w:val="005A64CC"/>
    <w:rsid w:val="005F3FA1"/>
    <w:rsid w:val="006035C6"/>
    <w:rsid w:val="00611721"/>
    <w:rsid w:val="00617FEF"/>
    <w:rsid w:val="00623F8D"/>
    <w:rsid w:val="0062519F"/>
    <w:rsid w:val="006C3E56"/>
    <w:rsid w:val="006E3D66"/>
    <w:rsid w:val="007007BE"/>
    <w:rsid w:val="007031E7"/>
    <w:rsid w:val="0071056A"/>
    <w:rsid w:val="0074059A"/>
    <w:rsid w:val="00741137"/>
    <w:rsid w:val="007714C4"/>
    <w:rsid w:val="007E7A9E"/>
    <w:rsid w:val="008413BE"/>
    <w:rsid w:val="00857E2E"/>
    <w:rsid w:val="0086054B"/>
    <w:rsid w:val="008B254D"/>
    <w:rsid w:val="00971B89"/>
    <w:rsid w:val="009955B4"/>
    <w:rsid w:val="009B349A"/>
    <w:rsid w:val="009E361E"/>
    <w:rsid w:val="009E5F39"/>
    <w:rsid w:val="00A0222A"/>
    <w:rsid w:val="00A02C95"/>
    <w:rsid w:val="00A13CF3"/>
    <w:rsid w:val="00A1436E"/>
    <w:rsid w:val="00A428E6"/>
    <w:rsid w:val="00A93FD5"/>
    <w:rsid w:val="00AC1177"/>
    <w:rsid w:val="00AC355B"/>
    <w:rsid w:val="00B13119"/>
    <w:rsid w:val="00B137AC"/>
    <w:rsid w:val="00B13AAD"/>
    <w:rsid w:val="00B56EC6"/>
    <w:rsid w:val="00B70F67"/>
    <w:rsid w:val="00C03A88"/>
    <w:rsid w:val="00C37048"/>
    <w:rsid w:val="00C462D1"/>
    <w:rsid w:val="00CB278F"/>
    <w:rsid w:val="00D26B62"/>
    <w:rsid w:val="00D87A82"/>
    <w:rsid w:val="00DA3BB9"/>
    <w:rsid w:val="00DC6715"/>
    <w:rsid w:val="00DC698A"/>
    <w:rsid w:val="00DD2CBC"/>
    <w:rsid w:val="00DE36C4"/>
    <w:rsid w:val="00E32F09"/>
    <w:rsid w:val="00E44830"/>
    <w:rsid w:val="00E63285"/>
    <w:rsid w:val="00E838B9"/>
    <w:rsid w:val="00EB1B7F"/>
    <w:rsid w:val="00ED0629"/>
    <w:rsid w:val="00F77D8A"/>
    <w:rsid w:val="00FD39F0"/>
    <w:rsid w:val="00FD60AC"/>
    <w:rsid w:val="00FD61E0"/>
    <w:rsid w:val="00FF1C0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60043E-A645-44AD-BF68-ABBDDAFF4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035C6"/>
    <w:pPr>
      <w:spacing w:before="120" w:after="120"/>
    </w:pPr>
    <w:rPr>
      <w:rFonts w:ascii="Arial" w:hAnsi="Arial"/>
      <w:lang w:val="de-DE" w:eastAsia="de-DE"/>
    </w:rPr>
  </w:style>
  <w:style w:type="paragraph" w:styleId="berschrift1">
    <w:name w:val="heading 1"/>
    <w:basedOn w:val="berschrift2"/>
    <w:next w:val="Standard"/>
    <w:qFormat/>
    <w:rsid w:val="00DC6715"/>
    <w:pPr>
      <w:outlineLvl w:val="0"/>
    </w:pPr>
    <w:rPr>
      <w:sz w:val="44"/>
      <w:szCs w:val="44"/>
    </w:rPr>
  </w:style>
  <w:style w:type="paragraph" w:styleId="berschrift2">
    <w:name w:val="heading 2"/>
    <w:basedOn w:val="Standard"/>
    <w:next w:val="Standard"/>
    <w:qFormat/>
    <w:rsid w:val="00B137AC"/>
    <w:pPr>
      <w:keepNext/>
      <w:outlineLvl w:val="1"/>
    </w:pPr>
    <w:rPr>
      <w:b/>
      <w:sz w:val="36"/>
      <w:szCs w:val="36"/>
    </w:rPr>
  </w:style>
  <w:style w:type="paragraph" w:styleId="berschrift3">
    <w:name w:val="heading 3"/>
    <w:basedOn w:val="Standard"/>
    <w:next w:val="Standard"/>
    <w:qFormat/>
    <w:rsid w:val="00DC6715"/>
    <w:pPr>
      <w:keepNext/>
      <w:outlineLvl w:val="2"/>
    </w:pPr>
    <w:rPr>
      <w:b/>
      <w:sz w:val="24"/>
      <w:szCs w:val="24"/>
    </w:rPr>
  </w:style>
  <w:style w:type="paragraph" w:styleId="berschrift4">
    <w:name w:val="heading 4"/>
    <w:basedOn w:val="Standard"/>
    <w:next w:val="Standard"/>
    <w:link w:val="berschrift4Zchn"/>
    <w:semiHidden/>
    <w:unhideWhenUsed/>
    <w:qFormat/>
    <w:rsid w:val="006035C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3">
    <w:name w:val="Body Text 3"/>
    <w:basedOn w:val="Standard"/>
    <w:rsid w:val="0062519F"/>
    <w:pPr>
      <w:jc w:val="center"/>
    </w:pPr>
    <w:rPr>
      <w:sz w:val="72"/>
    </w:rPr>
  </w:style>
  <w:style w:type="paragraph" w:styleId="Textkrper">
    <w:name w:val="Body Text"/>
    <w:basedOn w:val="Standard"/>
    <w:rsid w:val="0062519F"/>
  </w:style>
  <w:style w:type="paragraph" w:styleId="Textkrper2">
    <w:name w:val="Body Text 2"/>
    <w:basedOn w:val="Standard"/>
    <w:rsid w:val="0062519F"/>
    <w:rPr>
      <w:b/>
    </w:rPr>
  </w:style>
  <w:style w:type="paragraph" w:styleId="Fuzeile">
    <w:name w:val="footer"/>
    <w:basedOn w:val="Standard"/>
    <w:rsid w:val="00FD61E0"/>
    <w:pPr>
      <w:tabs>
        <w:tab w:val="center" w:pos="4536"/>
        <w:tab w:val="right" w:pos="9072"/>
      </w:tabs>
    </w:pPr>
  </w:style>
  <w:style w:type="character" w:styleId="Seitenzahl">
    <w:name w:val="page number"/>
    <w:basedOn w:val="Absatz-Standardschriftart"/>
    <w:rsid w:val="00FD61E0"/>
  </w:style>
  <w:style w:type="paragraph" w:styleId="Sprechblasentext">
    <w:name w:val="Balloon Text"/>
    <w:basedOn w:val="Standard"/>
    <w:semiHidden/>
    <w:rsid w:val="003833B3"/>
    <w:rPr>
      <w:rFonts w:ascii="Tahoma" w:hAnsi="Tahoma" w:cs="Tahoma"/>
      <w:sz w:val="16"/>
      <w:szCs w:val="16"/>
    </w:rPr>
  </w:style>
  <w:style w:type="character" w:styleId="Hyperlink">
    <w:name w:val="Hyperlink"/>
    <w:uiPriority w:val="99"/>
    <w:unhideWhenUsed/>
    <w:rsid w:val="00330212"/>
    <w:rPr>
      <w:color w:val="0000FF"/>
      <w:u w:val="single"/>
    </w:rPr>
  </w:style>
  <w:style w:type="paragraph" w:styleId="Listenabsatz">
    <w:name w:val="List Paragraph"/>
    <w:basedOn w:val="Standard"/>
    <w:uiPriority w:val="34"/>
    <w:qFormat/>
    <w:rsid w:val="00164B5D"/>
    <w:pPr>
      <w:ind w:left="708"/>
    </w:pPr>
  </w:style>
  <w:style w:type="paragraph" w:customStyle="1" w:styleId="Default">
    <w:name w:val="Default"/>
    <w:rsid w:val="00FD60AC"/>
    <w:pPr>
      <w:autoSpaceDE w:val="0"/>
      <w:autoSpaceDN w:val="0"/>
      <w:adjustRightInd w:val="0"/>
    </w:pPr>
    <w:rPr>
      <w:rFonts w:ascii="Arial" w:hAnsi="Arial" w:cs="Arial"/>
      <w:color w:val="000000"/>
      <w:sz w:val="24"/>
      <w:szCs w:val="24"/>
    </w:rPr>
  </w:style>
  <w:style w:type="character" w:styleId="Fett">
    <w:name w:val="Strong"/>
    <w:basedOn w:val="Absatz-Standardschriftart"/>
    <w:uiPriority w:val="22"/>
    <w:qFormat/>
    <w:rsid w:val="00FD60AC"/>
    <w:rPr>
      <w:b/>
      <w:bCs/>
    </w:rPr>
  </w:style>
  <w:style w:type="paragraph" w:styleId="StandardWeb">
    <w:name w:val="Normal (Web)"/>
    <w:basedOn w:val="Standard"/>
    <w:uiPriority w:val="99"/>
    <w:unhideWhenUsed/>
    <w:rsid w:val="00FD60AC"/>
    <w:pPr>
      <w:spacing w:before="0" w:after="150" w:line="420" w:lineRule="atLeast"/>
    </w:pPr>
    <w:rPr>
      <w:rFonts w:ascii="Times New Roman" w:hAnsi="Times New Roman"/>
      <w:sz w:val="24"/>
      <w:szCs w:val="24"/>
      <w:lang w:val="de-AT" w:eastAsia="de-AT"/>
    </w:rPr>
  </w:style>
  <w:style w:type="character" w:customStyle="1" w:styleId="berschrift4Zchn">
    <w:name w:val="Überschrift 4 Zchn"/>
    <w:basedOn w:val="Absatz-Standardschriftart"/>
    <w:link w:val="berschrift4"/>
    <w:semiHidden/>
    <w:rsid w:val="006035C6"/>
    <w:rPr>
      <w:rFonts w:asciiTheme="majorHAnsi" w:eastAsiaTheme="majorEastAsia" w:hAnsiTheme="majorHAnsi" w:cstheme="majorBidi"/>
      <w:i/>
      <w:iCs/>
      <w:color w:val="2E74B5" w:themeColor="accent1" w:themeShade="BF"/>
      <w:lang w:val="de-DE" w:eastAsia="de-DE"/>
    </w:rPr>
  </w:style>
  <w:style w:type="character" w:customStyle="1" w:styleId="lbright1">
    <w:name w:val="lb_right1"/>
    <w:basedOn w:val="Absatz-Standardschriftart"/>
    <w:rsid w:val="003D13E1"/>
    <w:rPr>
      <w:color w:val="8C0000"/>
      <w:sz w:val="17"/>
      <w:szCs w:val="17"/>
    </w:rPr>
  </w:style>
  <w:style w:type="character" w:customStyle="1" w:styleId="verse-number">
    <w:name w:val="verse-number"/>
    <w:basedOn w:val="Absatz-Standardschriftart"/>
    <w:rsid w:val="003D13E1"/>
  </w:style>
  <w:style w:type="character" w:customStyle="1" w:styleId="verse-numbergroup">
    <w:name w:val="verse-number__group"/>
    <w:basedOn w:val="Absatz-Standardschriftart"/>
    <w:rsid w:val="003D13E1"/>
  </w:style>
  <w:style w:type="character" w:customStyle="1" w:styleId="verse-content--hover">
    <w:name w:val="verse-content--hover"/>
    <w:basedOn w:val="Absatz-Standardschriftart"/>
    <w:rsid w:val="003D13E1"/>
  </w:style>
  <w:style w:type="character" w:styleId="BesuchterHyperlink">
    <w:name w:val="FollowedHyperlink"/>
    <w:basedOn w:val="Absatz-Standardschriftart"/>
    <w:rsid w:val="0074059A"/>
    <w:rPr>
      <w:color w:val="954F72" w:themeColor="followedHyperlink"/>
      <w:u w:val="single"/>
    </w:rPr>
  </w:style>
  <w:style w:type="paragraph" w:styleId="Beschriftung">
    <w:name w:val="caption"/>
    <w:basedOn w:val="Standard"/>
    <w:next w:val="Standard"/>
    <w:unhideWhenUsed/>
    <w:qFormat/>
    <w:rsid w:val="00ED0629"/>
    <w:pPr>
      <w:spacing w:before="0"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52204">
      <w:bodyDiv w:val="1"/>
      <w:marLeft w:val="0"/>
      <w:marRight w:val="0"/>
      <w:marTop w:val="0"/>
      <w:marBottom w:val="0"/>
      <w:divBdr>
        <w:top w:val="none" w:sz="0" w:space="0" w:color="auto"/>
        <w:left w:val="none" w:sz="0" w:space="0" w:color="auto"/>
        <w:bottom w:val="none" w:sz="0" w:space="0" w:color="auto"/>
        <w:right w:val="none" w:sz="0" w:space="0" w:color="auto"/>
      </w:divBdr>
      <w:divsChild>
        <w:div w:id="189923872">
          <w:marLeft w:val="0"/>
          <w:marRight w:val="0"/>
          <w:marTop w:val="0"/>
          <w:marBottom w:val="0"/>
          <w:divBdr>
            <w:top w:val="none" w:sz="0" w:space="0" w:color="auto"/>
            <w:left w:val="none" w:sz="0" w:space="0" w:color="auto"/>
            <w:bottom w:val="none" w:sz="0" w:space="0" w:color="auto"/>
            <w:right w:val="none" w:sz="0" w:space="0" w:color="auto"/>
          </w:divBdr>
          <w:divsChild>
            <w:div w:id="1441485269">
              <w:marLeft w:val="55"/>
              <w:marRight w:val="55"/>
              <w:marTop w:val="55"/>
              <w:marBottom w:val="55"/>
              <w:divBdr>
                <w:top w:val="none" w:sz="0" w:space="0" w:color="auto"/>
                <w:left w:val="none" w:sz="0" w:space="0" w:color="auto"/>
                <w:bottom w:val="none" w:sz="0" w:space="0" w:color="auto"/>
                <w:right w:val="none" w:sz="0" w:space="0" w:color="auto"/>
              </w:divBdr>
              <w:divsChild>
                <w:div w:id="14227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25894">
      <w:bodyDiv w:val="1"/>
      <w:marLeft w:val="0"/>
      <w:marRight w:val="0"/>
      <w:marTop w:val="0"/>
      <w:marBottom w:val="0"/>
      <w:divBdr>
        <w:top w:val="none" w:sz="0" w:space="0" w:color="auto"/>
        <w:left w:val="none" w:sz="0" w:space="0" w:color="auto"/>
        <w:bottom w:val="none" w:sz="0" w:space="0" w:color="auto"/>
        <w:right w:val="none" w:sz="0" w:space="0" w:color="auto"/>
      </w:divBdr>
    </w:div>
    <w:div w:id="1246305849">
      <w:bodyDiv w:val="1"/>
      <w:marLeft w:val="0"/>
      <w:marRight w:val="0"/>
      <w:marTop w:val="0"/>
      <w:marBottom w:val="0"/>
      <w:divBdr>
        <w:top w:val="none" w:sz="0" w:space="0" w:color="auto"/>
        <w:left w:val="none" w:sz="0" w:space="0" w:color="auto"/>
        <w:bottom w:val="none" w:sz="0" w:space="0" w:color="auto"/>
        <w:right w:val="none" w:sz="0" w:space="0" w:color="auto"/>
      </w:divBdr>
      <w:divsChild>
        <w:div w:id="624121901">
          <w:marLeft w:val="0"/>
          <w:marRight w:val="0"/>
          <w:marTop w:val="0"/>
          <w:marBottom w:val="0"/>
          <w:divBdr>
            <w:top w:val="none" w:sz="0" w:space="0" w:color="auto"/>
            <w:left w:val="none" w:sz="0" w:space="0" w:color="auto"/>
            <w:bottom w:val="none" w:sz="0" w:space="0" w:color="auto"/>
            <w:right w:val="none" w:sz="0" w:space="0" w:color="auto"/>
          </w:divBdr>
          <w:divsChild>
            <w:div w:id="1224175882">
              <w:marLeft w:val="0"/>
              <w:marRight w:val="0"/>
              <w:marTop w:val="1200"/>
              <w:marBottom w:val="0"/>
              <w:divBdr>
                <w:top w:val="none" w:sz="0" w:space="0" w:color="auto"/>
                <w:left w:val="none" w:sz="0" w:space="0" w:color="auto"/>
                <w:bottom w:val="none" w:sz="0" w:space="0" w:color="auto"/>
                <w:right w:val="none" w:sz="0" w:space="0" w:color="auto"/>
              </w:divBdr>
              <w:divsChild>
                <w:div w:id="1838961515">
                  <w:marLeft w:val="0"/>
                  <w:marRight w:val="0"/>
                  <w:marTop w:val="0"/>
                  <w:marBottom w:val="0"/>
                  <w:divBdr>
                    <w:top w:val="none" w:sz="0" w:space="0" w:color="auto"/>
                    <w:left w:val="none" w:sz="0" w:space="0" w:color="auto"/>
                    <w:bottom w:val="none" w:sz="0" w:space="0" w:color="auto"/>
                    <w:right w:val="none" w:sz="0" w:space="0" w:color="auto"/>
                  </w:divBdr>
                  <w:divsChild>
                    <w:div w:id="530849997">
                      <w:marLeft w:val="0"/>
                      <w:marRight w:val="0"/>
                      <w:marTop w:val="0"/>
                      <w:marBottom w:val="0"/>
                      <w:divBdr>
                        <w:top w:val="none" w:sz="0" w:space="0" w:color="auto"/>
                        <w:left w:val="none" w:sz="0" w:space="0" w:color="auto"/>
                        <w:bottom w:val="none" w:sz="0" w:space="0" w:color="auto"/>
                        <w:right w:val="none" w:sz="0" w:space="0" w:color="auto"/>
                      </w:divBdr>
                      <w:divsChild>
                        <w:div w:id="1677027876">
                          <w:marLeft w:val="0"/>
                          <w:marRight w:val="0"/>
                          <w:marTop w:val="0"/>
                          <w:marBottom w:val="0"/>
                          <w:divBdr>
                            <w:top w:val="none" w:sz="0" w:space="0" w:color="auto"/>
                            <w:left w:val="none" w:sz="0" w:space="0" w:color="auto"/>
                            <w:bottom w:val="none" w:sz="0" w:space="0" w:color="auto"/>
                            <w:right w:val="none" w:sz="0" w:space="0" w:color="auto"/>
                          </w:divBdr>
                          <w:divsChild>
                            <w:div w:id="1467697950">
                              <w:marLeft w:val="-225"/>
                              <w:marRight w:val="-225"/>
                              <w:marTop w:val="0"/>
                              <w:marBottom w:val="0"/>
                              <w:divBdr>
                                <w:top w:val="none" w:sz="0" w:space="0" w:color="auto"/>
                                <w:left w:val="none" w:sz="0" w:space="0" w:color="auto"/>
                                <w:bottom w:val="none" w:sz="0" w:space="0" w:color="auto"/>
                                <w:right w:val="none" w:sz="0" w:space="0" w:color="auto"/>
                              </w:divBdr>
                              <w:divsChild>
                                <w:div w:id="1785348626">
                                  <w:marLeft w:val="0"/>
                                  <w:marRight w:val="0"/>
                                  <w:marTop w:val="0"/>
                                  <w:marBottom w:val="0"/>
                                  <w:divBdr>
                                    <w:top w:val="none" w:sz="0" w:space="0" w:color="auto"/>
                                    <w:left w:val="none" w:sz="0" w:space="0" w:color="auto"/>
                                    <w:bottom w:val="none" w:sz="0" w:space="0" w:color="auto"/>
                                    <w:right w:val="none" w:sz="0" w:space="0" w:color="auto"/>
                                  </w:divBdr>
                                  <w:divsChild>
                                    <w:div w:id="1320497311">
                                      <w:marLeft w:val="0"/>
                                      <w:marRight w:val="0"/>
                                      <w:marTop w:val="0"/>
                                      <w:marBottom w:val="0"/>
                                      <w:divBdr>
                                        <w:top w:val="none" w:sz="0" w:space="0" w:color="auto"/>
                                        <w:left w:val="none" w:sz="0" w:space="0" w:color="auto"/>
                                        <w:bottom w:val="none" w:sz="0" w:space="0" w:color="auto"/>
                                        <w:right w:val="none" w:sz="0" w:space="0" w:color="auto"/>
                                      </w:divBdr>
                                      <w:divsChild>
                                        <w:div w:id="278146727">
                                          <w:marLeft w:val="0"/>
                                          <w:marRight w:val="0"/>
                                          <w:marTop w:val="0"/>
                                          <w:marBottom w:val="0"/>
                                          <w:divBdr>
                                            <w:top w:val="none" w:sz="0" w:space="0" w:color="auto"/>
                                            <w:left w:val="none" w:sz="0" w:space="0" w:color="auto"/>
                                            <w:bottom w:val="none" w:sz="0" w:space="0" w:color="auto"/>
                                            <w:right w:val="none" w:sz="0" w:space="0" w:color="auto"/>
                                          </w:divBdr>
                                          <w:divsChild>
                                            <w:div w:id="1579902630">
                                              <w:marLeft w:val="-225"/>
                                              <w:marRight w:val="-225"/>
                                              <w:marTop w:val="0"/>
                                              <w:marBottom w:val="0"/>
                                              <w:divBdr>
                                                <w:top w:val="none" w:sz="0" w:space="0" w:color="auto"/>
                                                <w:left w:val="none" w:sz="0" w:space="0" w:color="auto"/>
                                                <w:bottom w:val="none" w:sz="0" w:space="0" w:color="auto"/>
                                                <w:right w:val="none" w:sz="0" w:space="0" w:color="auto"/>
                                              </w:divBdr>
                                              <w:divsChild>
                                                <w:div w:id="1034503452">
                                                  <w:marLeft w:val="0"/>
                                                  <w:marRight w:val="0"/>
                                                  <w:marTop w:val="0"/>
                                                  <w:marBottom w:val="0"/>
                                                  <w:divBdr>
                                                    <w:top w:val="none" w:sz="0" w:space="0" w:color="auto"/>
                                                    <w:left w:val="none" w:sz="0" w:space="0" w:color="auto"/>
                                                    <w:bottom w:val="none" w:sz="0" w:space="0" w:color="auto"/>
                                                    <w:right w:val="none" w:sz="0" w:space="0" w:color="auto"/>
                                                  </w:divBdr>
                                                  <w:divsChild>
                                                    <w:div w:id="14233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9725969">
      <w:bodyDiv w:val="1"/>
      <w:marLeft w:val="0"/>
      <w:marRight w:val="0"/>
      <w:marTop w:val="0"/>
      <w:marBottom w:val="0"/>
      <w:divBdr>
        <w:top w:val="none" w:sz="0" w:space="0" w:color="auto"/>
        <w:left w:val="none" w:sz="0" w:space="0" w:color="auto"/>
        <w:bottom w:val="none" w:sz="0" w:space="0" w:color="auto"/>
        <w:right w:val="none" w:sz="0" w:space="0" w:color="auto"/>
      </w:divBdr>
      <w:divsChild>
        <w:div w:id="1403871714">
          <w:marLeft w:val="0"/>
          <w:marRight w:val="0"/>
          <w:marTop w:val="0"/>
          <w:marBottom w:val="0"/>
          <w:divBdr>
            <w:top w:val="none" w:sz="0" w:space="0" w:color="auto"/>
            <w:left w:val="none" w:sz="0" w:space="0" w:color="auto"/>
            <w:bottom w:val="none" w:sz="0" w:space="0" w:color="auto"/>
            <w:right w:val="none" w:sz="0" w:space="0" w:color="auto"/>
          </w:divBdr>
          <w:divsChild>
            <w:div w:id="171385440">
              <w:marLeft w:val="55"/>
              <w:marRight w:val="55"/>
              <w:marTop w:val="55"/>
              <w:marBottom w:val="55"/>
              <w:divBdr>
                <w:top w:val="none" w:sz="0" w:space="0" w:color="auto"/>
                <w:left w:val="none" w:sz="0" w:space="0" w:color="auto"/>
                <w:bottom w:val="none" w:sz="0" w:space="0" w:color="auto"/>
                <w:right w:val="none" w:sz="0" w:space="0" w:color="auto"/>
              </w:divBdr>
              <w:divsChild>
                <w:div w:id="3620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775285">
      <w:bodyDiv w:val="1"/>
      <w:marLeft w:val="0"/>
      <w:marRight w:val="0"/>
      <w:marTop w:val="0"/>
      <w:marBottom w:val="0"/>
      <w:divBdr>
        <w:top w:val="none" w:sz="0" w:space="0" w:color="auto"/>
        <w:left w:val="none" w:sz="0" w:space="0" w:color="auto"/>
        <w:bottom w:val="none" w:sz="0" w:space="0" w:color="auto"/>
        <w:right w:val="none" w:sz="0" w:space="0" w:color="auto"/>
      </w:divBdr>
      <w:divsChild>
        <w:div w:id="1541478104">
          <w:marLeft w:val="0"/>
          <w:marRight w:val="0"/>
          <w:marTop w:val="0"/>
          <w:marBottom w:val="0"/>
          <w:divBdr>
            <w:top w:val="none" w:sz="0" w:space="0" w:color="auto"/>
            <w:left w:val="none" w:sz="0" w:space="0" w:color="auto"/>
            <w:bottom w:val="none" w:sz="0" w:space="0" w:color="auto"/>
            <w:right w:val="none" w:sz="0" w:space="0" w:color="auto"/>
          </w:divBdr>
          <w:divsChild>
            <w:div w:id="1909727800">
              <w:marLeft w:val="0"/>
              <w:marRight w:val="0"/>
              <w:marTop w:val="1200"/>
              <w:marBottom w:val="0"/>
              <w:divBdr>
                <w:top w:val="none" w:sz="0" w:space="0" w:color="auto"/>
                <w:left w:val="none" w:sz="0" w:space="0" w:color="auto"/>
                <w:bottom w:val="none" w:sz="0" w:space="0" w:color="auto"/>
                <w:right w:val="none" w:sz="0" w:space="0" w:color="auto"/>
              </w:divBdr>
              <w:divsChild>
                <w:div w:id="145510315">
                  <w:marLeft w:val="0"/>
                  <w:marRight w:val="0"/>
                  <w:marTop w:val="0"/>
                  <w:marBottom w:val="0"/>
                  <w:divBdr>
                    <w:top w:val="none" w:sz="0" w:space="0" w:color="auto"/>
                    <w:left w:val="none" w:sz="0" w:space="0" w:color="auto"/>
                    <w:bottom w:val="none" w:sz="0" w:space="0" w:color="auto"/>
                    <w:right w:val="none" w:sz="0" w:space="0" w:color="auto"/>
                  </w:divBdr>
                  <w:divsChild>
                    <w:div w:id="571768624">
                      <w:marLeft w:val="0"/>
                      <w:marRight w:val="0"/>
                      <w:marTop w:val="0"/>
                      <w:marBottom w:val="0"/>
                      <w:divBdr>
                        <w:top w:val="none" w:sz="0" w:space="0" w:color="auto"/>
                        <w:left w:val="none" w:sz="0" w:space="0" w:color="auto"/>
                        <w:bottom w:val="none" w:sz="0" w:space="0" w:color="auto"/>
                        <w:right w:val="none" w:sz="0" w:space="0" w:color="auto"/>
                      </w:divBdr>
                      <w:divsChild>
                        <w:div w:id="1843936591">
                          <w:marLeft w:val="0"/>
                          <w:marRight w:val="0"/>
                          <w:marTop w:val="0"/>
                          <w:marBottom w:val="0"/>
                          <w:divBdr>
                            <w:top w:val="none" w:sz="0" w:space="0" w:color="auto"/>
                            <w:left w:val="none" w:sz="0" w:space="0" w:color="auto"/>
                            <w:bottom w:val="none" w:sz="0" w:space="0" w:color="auto"/>
                            <w:right w:val="none" w:sz="0" w:space="0" w:color="auto"/>
                          </w:divBdr>
                          <w:divsChild>
                            <w:div w:id="1949580242">
                              <w:marLeft w:val="-225"/>
                              <w:marRight w:val="-225"/>
                              <w:marTop w:val="0"/>
                              <w:marBottom w:val="0"/>
                              <w:divBdr>
                                <w:top w:val="none" w:sz="0" w:space="0" w:color="auto"/>
                                <w:left w:val="none" w:sz="0" w:space="0" w:color="auto"/>
                                <w:bottom w:val="none" w:sz="0" w:space="0" w:color="auto"/>
                                <w:right w:val="none" w:sz="0" w:space="0" w:color="auto"/>
                              </w:divBdr>
                              <w:divsChild>
                                <w:div w:id="1468160059">
                                  <w:marLeft w:val="0"/>
                                  <w:marRight w:val="0"/>
                                  <w:marTop w:val="0"/>
                                  <w:marBottom w:val="0"/>
                                  <w:divBdr>
                                    <w:top w:val="none" w:sz="0" w:space="0" w:color="auto"/>
                                    <w:left w:val="none" w:sz="0" w:space="0" w:color="auto"/>
                                    <w:bottom w:val="none" w:sz="0" w:space="0" w:color="auto"/>
                                    <w:right w:val="none" w:sz="0" w:space="0" w:color="auto"/>
                                  </w:divBdr>
                                  <w:divsChild>
                                    <w:div w:id="1783913360">
                                      <w:marLeft w:val="0"/>
                                      <w:marRight w:val="0"/>
                                      <w:marTop w:val="0"/>
                                      <w:marBottom w:val="0"/>
                                      <w:divBdr>
                                        <w:top w:val="none" w:sz="0" w:space="0" w:color="auto"/>
                                        <w:left w:val="none" w:sz="0" w:space="0" w:color="auto"/>
                                        <w:bottom w:val="none" w:sz="0" w:space="0" w:color="auto"/>
                                        <w:right w:val="none" w:sz="0" w:space="0" w:color="auto"/>
                                      </w:divBdr>
                                      <w:divsChild>
                                        <w:div w:id="1211459837">
                                          <w:marLeft w:val="0"/>
                                          <w:marRight w:val="0"/>
                                          <w:marTop w:val="0"/>
                                          <w:marBottom w:val="0"/>
                                          <w:divBdr>
                                            <w:top w:val="none" w:sz="0" w:space="0" w:color="auto"/>
                                            <w:left w:val="none" w:sz="0" w:space="0" w:color="auto"/>
                                            <w:bottom w:val="none" w:sz="0" w:space="0" w:color="auto"/>
                                            <w:right w:val="none" w:sz="0" w:space="0" w:color="auto"/>
                                          </w:divBdr>
                                          <w:divsChild>
                                            <w:div w:id="1323897769">
                                              <w:marLeft w:val="-225"/>
                                              <w:marRight w:val="-225"/>
                                              <w:marTop w:val="0"/>
                                              <w:marBottom w:val="0"/>
                                              <w:divBdr>
                                                <w:top w:val="none" w:sz="0" w:space="0" w:color="auto"/>
                                                <w:left w:val="none" w:sz="0" w:space="0" w:color="auto"/>
                                                <w:bottom w:val="none" w:sz="0" w:space="0" w:color="auto"/>
                                                <w:right w:val="none" w:sz="0" w:space="0" w:color="auto"/>
                                              </w:divBdr>
                                              <w:divsChild>
                                                <w:div w:id="1877504403">
                                                  <w:marLeft w:val="0"/>
                                                  <w:marRight w:val="0"/>
                                                  <w:marTop w:val="0"/>
                                                  <w:marBottom w:val="0"/>
                                                  <w:divBdr>
                                                    <w:top w:val="none" w:sz="0" w:space="0" w:color="auto"/>
                                                    <w:left w:val="none" w:sz="0" w:space="0" w:color="auto"/>
                                                    <w:bottom w:val="none" w:sz="0" w:space="0" w:color="auto"/>
                                                    <w:right w:val="none" w:sz="0" w:space="0" w:color="auto"/>
                                                  </w:divBdr>
                                                  <w:divsChild>
                                                    <w:div w:id="211177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bleserver.com/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1613</Words>
  <Characters>8514</Characters>
  <Application>Microsoft Office Word</Application>
  <DocSecurity>0</DocSecurity>
  <Lines>70</Lines>
  <Paragraphs>20</Paragraphs>
  <ScaleCrop>false</ScaleCrop>
  <HeadingPairs>
    <vt:vector size="2" baseType="variant">
      <vt:variant>
        <vt:lpstr>Titel</vt:lpstr>
      </vt:variant>
      <vt:variant>
        <vt:i4>1</vt:i4>
      </vt:variant>
    </vt:vector>
  </HeadingPairs>
  <TitlesOfParts>
    <vt:vector size="1" baseType="lpstr">
      <vt:lpstr>Sonntäglicher</vt:lpstr>
    </vt:vector>
  </TitlesOfParts>
  <Company/>
  <LinksUpToDate>false</LinksUpToDate>
  <CharactersWithSpaces>10107</CharactersWithSpaces>
  <SharedDoc>false</SharedDoc>
  <HLinks>
    <vt:vector size="6" baseType="variant">
      <vt:variant>
        <vt:i4>7471155</vt:i4>
      </vt:variant>
      <vt:variant>
        <vt:i4>0</vt:i4>
      </vt:variant>
      <vt:variant>
        <vt:i4>0</vt:i4>
      </vt:variant>
      <vt:variant>
        <vt:i4>5</vt:i4>
      </vt:variant>
      <vt:variant>
        <vt:lpwstr>https://de.wikipedia.org/wiki/Lobe_den_Herren,_den_m%C3%A4chtigen_K%C3%B6nig_der_Ehren</vt:lpwstr>
      </vt:variant>
      <vt:variant>
        <vt:lpwstr>cite_note-5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Sonntäglicher</dc:title>
  <dc:subject/>
  <dc:creator>papst</dc:creator>
  <cp:keywords/>
  <dc:description/>
  <cp:lastModifiedBy>Christine Drexler</cp:lastModifiedBy>
  <cp:revision>11</cp:revision>
  <cp:lastPrinted>2009-11-02T10:07:00Z</cp:lastPrinted>
  <dcterms:created xsi:type="dcterms:W3CDTF">2020-11-23T15:49:00Z</dcterms:created>
  <dcterms:modified xsi:type="dcterms:W3CDTF">2020-11-24T17:45:00Z</dcterms:modified>
</cp:coreProperties>
</file>