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D1E" w:rsidRPr="004867E5" w:rsidRDefault="005D5D1E" w:rsidP="005D5D1E">
      <w:pPr>
        <w:rPr>
          <w:rFonts w:asciiTheme="majorHAnsi" w:hAnsiTheme="majorHAnsi" w:cstheme="majorHAnsi"/>
          <w:bCs/>
          <w:smallCaps/>
          <w:color w:val="C00000"/>
          <w:sz w:val="40"/>
          <w:szCs w:val="40"/>
        </w:rPr>
      </w:pPr>
      <w:r w:rsidRPr="004867E5">
        <w:rPr>
          <w:rFonts w:asciiTheme="majorHAnsi" w:hAnsiTheme="majorHAnsi" w:cstheme="majorHAnsi"/>
          <w:bCs/>
          <w:smallCaps/>
          <w:color w:val="C00000"/>
          <w:sz w:val="40"/>
          <w:szCs w:val="40"/>
        </w:rPr>
        <w:t>Psalm 23</w:t>
      </w:r>
      <w:r>
        <w:rPr>
          <w:rFonts w:asciiTheme="majorHAnsi" w:hAnsiTheme="majorHAnsi" w:cstheme="majorHAnsi"/>
          <w:bCs/>
          <w:smallCaps/>
          <w:color w:val="C00000"/>
          <w:sz w:val="40"/>
          <w:szCs w:val="40"/>
        </w:rPr>
        <w:t xml:space="preserve"> -</w:t>
      </w:r>
      <w:r w:rsidRPr="004867E5">
        <w:rPr>
          <w:rFonts w:asciiTheme="majorHAnsi" w:hAnsiTheme="majorHAnsi" w:cstheme="majorHAnsi"/>
          <w:bCs/>
          <w:smallCaps/>
          <w:color w:val="C00000"/>
          <w:sz w:val="40"/>
          <w:szCs w:val="40"/>
        </w:rPr>
        <w:t xml:space="preserve"> </w:t>
      </w:r>
      <w:r>
        <w:rPr>
          <w:rFonts w:asciiTheme="majorHAnsi" w:hAnsiTheme="majorHAnsi" w:cstheme="majorHAnsi"/>
          <w:bCs/>
          <w:smallCaps/>
          <w:color w:val="C00000"/>
          <w:sz w:val="40"/>
          <w:szCs w:val="40"/>
        </w:rPr>
        <w:t>GOTT</w:t>
      </w:r>
      <w:r w:rsidRPr="004867E5">
        <w:rPr>
          <w:rFonts w:asciiTheme="majorHAnsi" w:hAnsiTheme="majorHAnsi" w:cstheme="majorHAnsi"/>
          <w:bCs/>
          <w:smallCaps/>
          <w:color w:val="C00000"/>
          <w:sz w:val="40"/>
          <w:szCs w:val="40"/>
        </w:rPr>
        <w:t xml:space="preserve"> ist mein Hirte</w:t>
      </w:r>
    </w:p>
    <w:p w:rsidR="005D5D1E" w:rsidRDefault="005D5D1E" w:rsidP="005D5D1E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:rsidR="005D5D1E" w:rsidRPr="004867E5" w:rsidRDefault="005D5D1E" w:rsidP="005D5D1E">
      <w:pPr>
        <w:spacing w:after="0"/>
        <w:rPr>
          <w:rFonts w:asciiTheme="majorHAnsi" w:hAnsiTheme="majorHAnsi" w:cstheme="majorHAnsi"/>
          <w:b/>
          <w:bCs/>
          <w:color w:val="FF0000"/>
          <w:sz w:val="28"/>
          <w:szCs w:val="28"/>
          <w:lang w:val="de-DE"/>
        </w:rPr>
      </w:pPr>
      <w:r w:rsidRPr="004867E5">
        <w:rPr>
          <w:rFonts w:asciiTheme="majorHAnsi" w:hAnsiTheme="majorHAnsi" w:cstheme="majorHAnsi"/>
          <w:b/>
          <w:sz w:val="28"/>
          <w:szCs w:val="28"/>
        </w:rPr>
        <w:t>Kind</w:t>
      </w:r>
      <w:r w:rsidRPr="004867E5">
        <w:rPr>
          <w:rFonts w:asciiTheme="majorHAnsi" w:hAnsiTheme="majorHAnsi" w:cstheme="majorHAnsi"/>
          <w:bCs/>
          <w:sz w:val="28"/>
          <w:szCs w:val="28"/>
        </w:rPr>
        <w:t>: GOTT ist mein Hirt, nichts wird mir fehlen. /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Er lässt mich lagern auf grünen Auen *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und führt mich zum Ruheplatz am Wasser.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Meine Lebenskraft bringt er zurück. *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Er führt mich auf Pfaden der Gerechtigkeit, getreu seinem Namen. </w:t>
      </w:r>
    </w:p>
    <w:p w:rsidR="005D5D1E" w:rsidRPr="004867E5" w:rsidRDefault="005D5D1E" w:rsidP="005D5D1E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:rsidR="005D5D1E" w:rsidRPr="004867E5" w:rsidRDefault="005D5D1E" w:rsidP="005D5D1E">
      <w:pPr>
        <w:spacing w:after="0"/>
        <w:rPr>
          <w:rFonts w:asciiTheme="majorHAnsi" w:hAnsiTheme="majorHAnsi" w:cstheme="majorHAnsi"/>
          <w:b/>
          <w:bCs/>
          <w:color w:val="FF0000"/>
          <w:sz w:val="28"/>
          <w:szCs w:val="28"/>
          <w:lang w:val="de-DE"/>
        </w:rPr>
      </w:pPr>
      <w:r w:rsidRPr="004867E5">
        <w:rPr>
          <w:rFonts w:asciiTheme="majorHAnsi" w:hAnsiTheme="majorHAnsi" w:cstheme="majorHAnsi"/>
          <w:b/>
          <w:sz w:val="28"/>
          <w:szCs w:val="28"/>
        </w:rPr>
        <w:t>Kind</w:t>
      </w:r>
      <w:r w:rsidRPr="004867E5">
        <w:rPr>
          <w:rFonts w:asciiTheme="majorHAnsi" w:hAnsiTheme="majorHAnsi" w:cstheme="majorHAnsi"/>
          <w:bCs/>
          <w:sz w:val="28"/>
          <w:szCs w:val="28"/>
        </w:rPr>
        <w:t>: Auch wenn ich gehe im finsteren Tal, *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ich fürchte kein Unheil; denn du bist bei mir, *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dein Stock und dein Stab, sie trösten mich.</w:t>
      </w:r>
      <w:r w:rsidRPr="004867E5">
        <w:rPr>
          <w:rFonts w:asciiTheme="majorHAnsi" w:hAnsiTheme="majorHAnsi" w:cstheme="majorHAnsi"/>
          <w:b/>
          <w:bCs/>
          <w:color w:val="FF0000"/>
          <w:sz w:val="28"/>
          <w:szCs w:val="28"/>
          <w:lang w:val="de-DE"/>
        </w:rPr>
        <w:t> </w:t>
      </w:r>
    </w:p>
    <w:p w:rsidR="005D5D1E" w:rsidRPr="004867E5" w:rsidRDefault="005D5D1E" w:rsidP="005D5D1E">
      <w:pPr>
        <w:spacing w:after="0"/>
        <w:rPr>
          <w:rFonts w:asciiTheme="majorHAnsi" w:hAnsiTheme="majorHAnsi" w:cstheme="majorHAnsi"/>
          <w:bCs/>
          <w:sz w:val="28"/>
          <w:szCs w:val="28"/>
        </w:rPr>
      </w:pPr>
    </w:p>
    <w:p w:rsidR="005D5D1E" w:rsidRPr="004867E5" w:rsidRDefault="005D5D1E" w:rsidP="005D5D1E">
      <w:pPr>
        <w:spacing w:after="0"/>
        <w:rPr>
          <w:rFonts w:asciiTheme="majorHAnsi" w:hAnsiTheme="majorHAnsi" w:cstheme="majorHAnsi"/>
          <w:bCs/>
          <w:sz w:val="28"/>
          <w:szCs w:val="28"/>
        </w:rPr>
      </w:pPr>
      <w:r w:rsidRPr="004867E5">
        <w:rPr>
          <w:rFonts w:asciiTheme="majorHAnsi" w:hAnsiTheme="majorHAnsi" w:cstheme="majorHAnsi"/>
          <w:b/>
          <w:sz w:val="28"/>
          <w:szCs w:val="28"/>
        </w:rPr>
        <w:t>Kind</w:t>
      </w:r>
      <w:r w:rsidRPr="004867E5">
        <w:rPr>
          <w:rFonts w:asciiTheme="majorHAnsi" w:hAnsiTheme="majorHAnsi" w:cstheme="majorHAnsi"/>
          <w:bCs/>
          <w:sz w:val="28"/>
          <w:szCs w:val="28"/>
        </w:rPr>
        <w:t>: Du deckst mir den Tisch *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vor den Augen meiner Feinde.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Du hast mein Haupt mit Öl gesalbt, *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übervoll ist mein Becher. </w:t>
      </w:r>
    </w:p>
    <w:p w:rsidR="005D5D1E" w:rsidRPr="004867E5" w:rsidRDefault="005D5D1E" w:rsidP="005D5D1E">
      <w:pPr>
        <w:spacing w:after="0"/>
        <w:rPr>
          <w:rFonts w:asciiTheme="majorHAnsi" w:hAnsiTheme="majorHAnsi" w:cstheme="majorHAnsi"/>
          <w:bCs/>
          <w:sz w:val="28"/>
          <w:szCs w:val="28"/>
        </w:rPr>
      </w:pPr>
      <w:r w:rsidRPr="004867E5">
        <w:rPr>
          <w:rFonts w:asciiTheme="majorHAnsi" w:hAnsiTheme="majorHAnsi" w:cstheme="majorHAnsi"/>
          <w:bCs/>
          <w:sz w:val="28"/>
          <w:szCs w:val="28"/>
        </w:rPr>
        <w:t>Ja, Güte und Huld werden mir folgen mein Leben lang</w:t>
      </w:r>
      <w:r w:rsidRPr="004867E5">
        <w:rPr>
          <w:rFonts w:asciiTheme="majorHAnsi" w:hAnsiTheme="majorHAnsi" w:cstheme="majorHAnsi"/>
          <w:bCs/>
          <w:sz w:val="28"/>
          <w:szCs w:val="28"/>
        </w:rPr>
        <w:br/>
        <w:t>und heimkehren werde ich ins Haus des Herrn für lange Zeiten.</w:t>
      </w:r>
    </w:p>
    <w:p w:rsidR="00AF7E18" w:rsidRDefault="00AF7E18"/>
    <w:sectPr w:rsidR="00AF7E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1E"/>
    <w:rsid w:val="005D5D1E"/>
    <w:rsid w:val="00A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29ED0-9671-42E0-A2BB-1EA35B16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D1E"/>
    <w:rPr>
      <w:rFonts w:cstheme="minorHAnsi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560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anna.hintner@aon.at</dc:creator>
  <cp:keywords/>
  <dc:description/>
  <cp:lastModifiedBy>anna.hintner@aon.at</cp:lastModifiedBy>
  <cp:revision>1</cp:revision>
  <dcterms:created xsi:type="dcterms:W3CDTF">2020-04-22T15:35:00Z</dcterms:created>
  <dcterms:modified xsi:type="dcterms:W3CDTF">2020-04-22T15:36:00Z</dcterms:modified>
</cp:coreProperties>
</file>