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12CF8" w14:textId="77777777" w:rsidR="009961A5" w:rsidRPr="008C2F74" w:rsidRDefault="00727951" w:rsidP="008C2F74">
      <w:pPr>
        <w:pStyle w:val="Textkrper"/>
        <w:rPr>
          <w:rFonts w:ascii="Times New Roman"/>
          <w:sz w:val="22"/>
          <w:szCs w:val="22"/>
        </w:rPr>
      </w:pPr>
      <w:r w:rsidRPr="008C2F74">
        <w:rPr>
          <w:rFonts w:ascii="Times New Roman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B10E" wp14:editId="2FD94638">
                <wp:simplePos x="0" y="0"/>
                <wp:positionH relativeFrom="column">
                  <wp:posOffset>3590925</wp:posOffset>
                </wp:positionH>
                <wp:positionV relativeFrom="paragraph">
                  <wp:posOffset>-149225</wp:posOffset>
                </wp:positionV>
                <wp:extent cx="2447925" cy="1000125"/>
                <wp:effectExtent l="0" t="0" r="9525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349B6" w14:textId="77777777" w:rsidR="00727951" w:rsidRDefault="00727951">
                            <w:r w:rsidRPr="00727951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B0EAA31" wp14:editId="1CA3EAE0">
                                  <wp:extent cx="2190750" cy="790575"/>
                                  <wp:effectExtent l="0" t="0" r="0" b="9525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4B10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82.75pt;margin-top:-11.75pt;width:192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" fillcolor="white [3201]" stroked="f" strokeweight=".5pt">
                <v:textbox>
                  <w:txbxContent>
                    <w:p w14:paraId="069349B6" w14:textId="77777777" w:rsidR="00727951" w:rsidRDefault="00727951">
                      <w:r w:rsidRPr="00727951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B0EAA31" wp14:editId="1CA3EAE0">
                            <wp:extent cx="2190750" cy="790575"/>
                            <wp:effectExtent l="0" t="0" r="0" b="9525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071DAD" w14:textId="77777777" w:rsidR="009961A5" w:rsidRPr="008C2F74" w:rsidRDefault="009961A5" w:rsidP="008C2F74">
      <w:pPr>
        <w:pStyle w:val="Textkrper"/>
        <w:rPr>
          <w:rFonts w:ascii="Times New Roman"/>
          <w:sz w:val="22"/>
          <w:szCs w:val="22"/>
        </w:rPr>
      </w:pPr>
    </w:p>
    <w:p w14:paraId="740A7227" w14:textId="77777777" w:rsidR="008C2F74" w:rsidRDefault="008C2F74" w:rsidP="008C2F74">
      <w:pPr>
        <w:pStyle w:val="Titel"/>
        <w:spacing w:before="0"/>
        <w:ind w:left="0"/>
        <w:rPr>
          <w:rFonts w:asciiTheme="minorHAnsi" w:hAnsiTheme="minorHAnsi" w:cstheme="minorHAnsi"/>
          <w:sz w:val="40"/>
          <w:szCs w:val="40"/>
        </w:rPr>
      </w:pPr>
    </w:p>
    <w:p w14:paraId="06778C89" w14:textId="77777777" w:rsidR="00C83677" w:rsidRDefault="00C83677" w:rsidP="008C2F74">
      <w:pPr>
        <w:pStyle w:val="Titel"/>
        <w:spacing w:before="0"/>
        <w:ind w:left="0"/>
        <w:rPr>
          <w:rFonts w:asciiTheme="minorHAnsi" w:hAnsiTheme="minorHAnsi" w:cstheme="minorHAnsi"/>
          <w:sz w:val="40"/>
          <w:szCs w:val="40"/>
        </w:rPr>
      </w:pPr>
    </w:p>
    <w:p w14:paraId="33571260" w14:textId="77777777" w:rsidR="00C83677" w:rsidRDefault="00C83677" w:rsidP="008C2F74">
      <w:pPr>
        <w:pStyle w:val="Titel"/>
        <w:spacing w:before="0"/>
        <w:ind w:left="0"/>
        <w:rPr>
          <w:rFonts w:asciiTheme="minorHAnsi" w:hAnsiTheme="minorHAnsi" w:cstheme="minorHAnsi"/>
          <w:sz w:val="40"/>
          <w:szCs w:val="40"/>
        </w:rPr>
      </w:pPr>
    </w:p>
    <w:p w14:paraId="4FCA291E" w14:textId="65263978" w:rsidR="009961A5" w:rsidRPr="008C2F74" w:rsidRDefault="00C83677" w:rsidP="008C2F74">
      <w:pPr>
        <w:pStyle w:val="Titel"/>
        <w:spacing w:before="0"/>
        <w:ind w:left="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Anleitung zur Briefwahl für die Pfarren</w:t>
      </w:r>
    </w:p>
    <w:p w14:paraId="199853EB" w14:textId="77777777" w:rsidR="00727951" w:rsidRDefault="00727951" w:rsidP="008C2F74">
      <w:pPr>
        <w:pStyle w:val="Textkrper"/>
        <w:rPr>
          <w:rFonts w:asciiTheme="minorHAnsi" w:hAnsiTheme="minorHAnsi" w:cstheme="minorHAnsi"/>
          <w:b/>
          <w:sz w:val="22"/>
          <w:szCs w:val="22"/>
        </w:rPr>
      </w:pPr>
    </w:p>
    <w:p w14:paraId="49EA7002" w14:textId="3C3D216A" w:rsidR="003C0F4F" w:rsidRPr="008B3505" w:rsidRDefault="00C83677" w:rsidP="003C0F4F">
      <w:pPr>
        <w:pStyle w:val="Textkrper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8B3505">
        <w:rPr>
          <w:rFonts w:asciiTheme="minorHAnsi" w:hAnsiTheme="minorHAnsi" w:cstheme="minorHAnsi"/>
          <w:b/>
          <w:sz w:val="28"/>
          <w:szCs w:val="28"/>
        </w:rPr>
        <w:t>Vorbereitung</w:t>
      </w:r>
      <w:r w:rsidR="003C0F4F">
        <w:rPr>
          <w:rFonts w:asciiTheme="minorHAnsi" w:hAnsiTheme="minorHAnsi" w:cstheme="minorHAnsi"/>
          <w:b/>
          <w:sz w:val="28"/>
          <w:szCs w:val="28"/>
        </w:rPr>
        <w:t xml:space="preserve"> der Briefwahlunterlagen</w:t>
      </w:r>
    </w:p>
    <w:p w14:paraId="4FDD485A" w14:textId="77777777" w:rsidR="003C0F4F" w:rsidRDefault="003C0F4F" w:rsidP="00C83677">
      <w:pPr>
        <w:pStyle w:val="Textkrper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Einkauf </w:t>
      </w:r>
      <w:r w:rsidR="00C83677" w:rsidRPr="008B3505">
        <w:rPr>
          <w:rFonts w:asciiTheme="minorHAnsi" w:hAnsiTheme="minorHAnsi" w:cstheme="minorHAnsi"/>
          <w:sz w:val="28"/>
          <w:szCs w:val="28"/>
        </w:rPr>
        <w:t>der notwendigen Anzahl von Briefumschlägen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5B4E9545" w14:textId="4792BF86" w:rsidR="00C83677" w:rsidRDefault="003C0F4F" w:rsidP="003C0F4F">
      <w:pPr>
        <w:pStyle w:val="Textkrper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Kleinere </w:t>
      </w:r>
      <w:r>
        <w:rPr>
          <w:rFonts w:asciiTheme="minorHAnsi" w:hAnsiTheme="minorHAnsi" w:cstheme="minorHAnsi"/>
          <w:sz w:val="28"/>
          <w:szCs w:val="28"/>
        </w:rPr>
        <w:t>(</w:t>
      </w:r>
      <w:r w:rsidRPr="008B3505">
        <w:rPr>
          <w:rFonts w:asciiTheme="minorHAnsi" w:hAnsiTheme="minorHAnsi" w:cstheme="minorHAnsi"/>
          <w:sz w:val="28"/>
          <w:szCs w:val="28"/>
        </w:rPr>
        <w:t>C6</w:t>
      </w:r>
      <w:r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, farbige </w:t>
      </w:r>
      <w:r w:rsidR="00487B97">
        <w:rPr>
          <w:rFonts w:asciiTheme="minorHAnsi" w:hAnsiTheme="minorHAnsi" w:cstheme="minorHAnsi"/>
          <w:sz w:val="28"/>
          <w:szCs w:val="28"/>
        </w:rPr>
        <w:t xml:space="preserve">Kuverts </w:t>
      </w:r>
      <w:r>
        <w:rPr>
          <w:rFonts w:asciiTheme="minorHAnsi" w:hAnsiTheme="minorHAnsi" w:cstheme="minorHAnsi"/>
          <w:sz w:val="28"/>
          <w:szCs w:val="28"/>
        </w:rPr>
        <w:t xml:space="preserve">für die </w:t>
      </w:r>
      <w:r w:rsidR="00C83677" w:rsidRPr="008B3505">
        <w:rPr>
          <w:rFonts w:asciiTheme="minorHAnsi" w:hAnsiTheme="minorHAnsi" w:cstheme="minorHAnsi"/>
          <w:sz w:val="28"/>
          <w:szCs w:val="28"/>
        </w:rPr>
        <w:t xml:space="preserve">Stimmzettel </w:t>
      </w:r>
    </w:p>
    <w:p w14:paraId="0EE489AA" w14:textId="32967968" w:rsidR="003C0F4F" w:rsidRPr="008B3505" w:rsidRDefault="003C0F4F" w:rsidP="003C0F4F">
      <w:pPr>
        <w:pStyle w:val="Textkrper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Größere (A5)</w:t>
      </w:r>
      <w:r w:rsidR="00487B97">
        <w:rPr>
          <w:rFonts w:asciiTheme="minorHAnsi" w:hAnsiTheme="minorHAnsi" w:cstheme="minorHAnsi"/>
          <w:sz w:val="28"/>
          <w:szCs w:val="28"/>
        </w:rPr>
        <w:t xml:space="preserve"> als Rücksendeumschläge</w:t>
      </w:r>
    </w:p>
    <w:p w14:paraId="4B6F4139" w14:textId="5C7B788A" w:rsidR="003C0F4F" w:rsidRPr="003C0F4F" w:rsidRDefault="00C83677" w:rsidP="008C2F74">
      <w:pPr>
        <w:pStyle w:val="Textkrper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3C0F4F">
        <w:rPr>
          <w:rFonts w:asciiTheme="minorHAnsi" w:hAnsiTheme="minorHAnsi" w:cstheme="minorHAnsi"/>
          <w:sz w:val="28"/>
          <w:szCs w:val="28"/>
        </w:rPr>
        <w:t xml:space="preserve">Bedrucken der größeren </w:t>
      </w:r>
      <w:r w:rsidR="00487B97">
        <w:rPr>
          <w:rFonts w:asciiTheme="minorHAnsi" w:hAnsiTheme="minorHAnsi" w:cstheme="minorHAnsi"/>
          <w:sz w:val="28"/>
          <w:szCs w:val="28"/>
        </w:rPr>
        <w:t>Rücksendeu</w:t>
      </w:r>
      <w:r w:rsidRPr="003C0F4F">
        <w:rPr>
          <w:rFonts w:asciiTheme="minorHAnsi" w:hAnsiTheme="minorHAnsi" w:cstheme="minorHAnsi"/>
          <w:sz w:val="28"/>
          <w:szCs w:val="28"/>
        </w:rPr>
        <w:t>mschläge mit folgenden Informationen</w:t>
      </w:r>
      <w:r w:rsidR="003C0F4F">
        <w:rPr>
          <w:rFonts w:asciiTheme="minorHAnsi" w:hAnsiTheme="minorHAnsi" w:cstheme="minorHAnsi"/>
          <w:sz w:val="28"/>
          <w:szCs w:val="28"/>
        </w:rPr>
        <w:t>:</w:t>
      </w:r>
    </w:p>
    <w:p w14:paraId="5E5B94F8" w14:textId="2FCF9915" w:rsidR="003C0F4F" w:rsidRDefault="003C0F4F" w:rsidP="003C0F4F">
      <w:pPr>
        <w:pStyle w:val="Textkrper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3505">
        <w:rPr>
          <w:rFonts w:asciiTheme="minorHAnsi" w:hAnsiTheme="minorHAnsi" w:cstheme="minorHAnsi"/>
          <w:sz w:val="28"/>
          <w:szCs w:val="28"/>
        </w:rPr>
        <w:t>An die Wahlkommission der Pfarre</w:t>
      </w:r>
      <w:r>
        <w:rPr>
          <w:rFonts w:asciiTheme="minorHAnsi" w:hAnsiTheme="minorHAnsi" w:cstheme="minorHAnsi"/>
          <w:sz w:val="28"/>
          <w:szCs w:val="28"/>
        </w:rPr>
        <w:t xml:space="preserve"> ….. (siehe Vorschlag </w:t>
      </w:r>
      <w:r w:rsidR="00487B97">
        <w:rPr>
          <w:rFonts w:asciiTheme="minorHAnsi" w:hAnsiTheme="minorHAnsi" w:cstheme="minorHAnsi"/>
          <w:sz w:val="28"/>
          <w:szCs w:val="28"/>
        </w:rPr>
        <w:t>Rücksendeumschlag</w:t>
      </w:r>
      <w:r>
        <w:rPr>
          <w:rFonts w:asciiTheme="minorHAnsi" w:hAnsiTheme="minorHAnsi" w:cstheme="minorHAnsi"/>
          <w:sz w:val="28"/>
          <w:szCs w:val="28"/>
        </w:rPr>
        <w:t xml:space="preserve"> Briefwahl)</w:t>
      </w:r>
    </w:p>
    <w:p w14:paraId="5A93302F" w14:textId="2334A486" w:rsidR="003C0F4F" w:rsidRDefault="003C0F4F" w:rsidP="003C0F4F">
      <w:pPr>
        <w:pStyle w:val="Textkrper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3505">
        <w:rPr>
          <w:rFonts w:asciiTheme="minorHAnsi" w:hAnsiTheme="minorHAnsi" w:cstheme="minorHAnsi"/>
          <w:sz w:val="28"/>
          <w:szCs w:val="28"/>
        </w:rPr>
        <w:t>Einverständniserklärung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(siehe Vorschlag </w:t>
      </w:r>
      <w:r w:rsidR="00487B97">
        <w:rPr>
          <w:rFonts w:asciiTheme="minorHAnsi" w:hAnsiTheme="minorHAnsi" w:cstheme="minorHAnsi"/>
          <w:sz w:val="28"/>
          <w:szCs w:val="28"/>
        </w:rPr>
        <w:t>Rücksendeumschlag</w:t>
      </w:r>
      <w:r>
        <w:rPr>
          <w:rFonts w:asciiTheme="minorHAnsi" w:hAnsiTheme="minorHAnsi" w:cstheme="minorHAnsi"/>
          <w:sz w:val="28"/>
          <w:szCs w:val="28"/>
        </w:rPr>
        <w:t xml:space="preserve"> Briefwahl)</w:t>
      </w:r>
    </w:p>
    <w:p w14:paraId="3F69DCF6" w14:textId="12757386" w:rsidR="00C83677" w:rsidRPr="003C0F4F" w:rsidRDefault="003C0F4F" w:rsidP="003C0F4F">
      <w:pPr>
        <w:pStyle w:val="Textkrper"/>
        <w:ind w:left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C83677" w:rsidRPr="003C0F4F">
        <w:rPr>
          <w:rFonts w:asciiTheme="minorHAnsi" w:hAnsiTheme="minorHAnsi" w:cstheme="minorHAnsi"/>
          <w:sz w:val="28"/>
          <w:szCs w:val="28"/>
        </w:rPr>
        <w:t xml:space="preserve">atürlich kann </w:t>
      </w:r>
      <w:r w:rsidR="00487B97">
        <w:rPr>
          <w:rFonts w:asciiTheme="minorHAnsi" w:hAnsiTheme="minorHAnsi" w:cstheme="minorHAnsi"/>
          <w:sz w:val="28"/>
          <w:szCs w:val="28"/>
        </w:rPr>
        <w:t>der Rücksendeumschlag</w:t>
      </w:r>
      <w:r w:rsidR="00C83677" w:rsidRPr="003C0F4F">
        <w:rPr>
          <w:rFonts w:asciiTheme="minorHAnsi" w:hAnsiTheme="minorHAnsi" w:cstheme="minorHAnsi"/>
          <w:sz w:val="28"/>
          <w:szCs w:val="28"/>
        </w:rPr>
        <w:t xml:space="preserve"> auch </w:t>
      </w:r>
      <w:r w:rsidR="008B3505" w:rsidRPr="003C0F4F">
        <w:rPr>
          <w:rFonts w:asciiTheme="minorHAnsi" w:hAnsiTheme="minorHAnsi" w:cstheme="minorHAnsi"/>
          <w:sz w:val="28"/>
          <w:szCs w:val="28"/>
        </w:rPr>
        <w:t>mittels</w:t>
      </w:r>
      <w:r w:rsidR="00C83677" w:rsidRPr="003C0F4F">
        <w:rPr>
          <w:rFonts w:asciiTheme="minorHAnsi" w:hAnsiTheme="minorHAnsi" w:cstheme="minorHAnsi"/>
          <w:sz w:val="28"/>
          <w:szCs w:val="28"/>
        </w:rPr>
        <w:t xml:space="preserve"> Etikett mit </w:t>
      </w:r>
      <w:r w:rsidR="008B3505" w:rsidRPr="003C0F4F">
        <w:rPr>
          <w:rFonts w:asciiTheme="minorHAnsi" w:hAnsiTheme="minorHAnsi" w:cstheme="minorHAnsi"/>
          <w:sz w:val="28"/>
          <w:szCs w:val="28"/>
        </w:rPr>
        <w:t>den Informationen</w:t>
      </w:r>
      <w:r>
        <w:rPr>
          <w:rFonts w:asciiTheme="minorHAnsi" w:hAnsiTheme="minorHAnsi" w:cstheme="minorHAnsi"/>
          <w:sz w:val="28"/>
          <w:szCs w:val="28"/>
        </w:rPr>
        <w:t xml:space="preserve"> beklebt</w:t>
      </w:r>
      <w:r w:rsidR="00487B9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werden.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7E3A1616" w14:textId="4D7CE290" w:rsidR="008B3505" w:rsidRPr="003C0F4F" w:rsidRDefault="008B3505" w:rsidP="003C0F4F">
      <w:pPr>
        <w:pStyle w:val="Textkrper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C0F4F">
        <w:rPr>
          <w:rFonts w:asciiTheme="minorHAnsi" w:hAnsiTheme="minorHAnsi" w:cstheme="minorHAnsi"/>
          <w:b/>
          <w:sz w:val="28"/>
          <w:szCs w:val="28"/>
        </w:rPr>
        <w:t>Inform</w:t>
      </w:r>
      <w:r w:rsidRPr="008B3505">
        <w:rPr>
          <w:rFonts w:asciiTheme="minorHAnsi" w:hAnsiTheme="minorHAnsi" w:cstheme="minorHAnsi"/>
          <w:b/>
          <w:sz w:val="28"/>
          <w:szCs w:val="28"/>
        </w:rPr>
        <w:t xml:space="preserve">ation der Wähler/innen, </w:t>
      </w:r>
      <w:r w:rsidR="003C0F4F">
        <w:rPr>
          <w:rFonts w:asciiTheme="minorHAnsi" w:hAnsiTheme="minorHAnsi" w:cstheme="minorHAnsi"/>
          <w:b/>
          <w:sz w:val="28"/>
          <w:szCs w:val="28"/>
        </w:rPr>
        <w:br/>
      </w:r>
      <w:r w:rsidRPr="003C0F4F">
        <w:rPr>
          <w:rFonts w:asciiTheme="minorHAnsi" w:hAnsiTheme="minorHAnsi" w:cstheme="minorHAnsi"/>
          <w:sz w:val="28"/>
          <w:szCs w:val="28"/>
        </w:rPr>
        <w:t>dass die Mög</w:t>
      </w:r>
      <w:r w:rsidR="003C0F4F" w:rsidRPr="003C0F4F">
        <w:rPr>
          <w:rFonts w:asciiTheme="minorHAnsi" w:hAnsiTheme="minorHAnsi" w:cstheme="minorHAnsi"/>
          <w:sz w:val="28"/>
          <w:szCs w:val="28"/>
        </w:rPr>
        <w:t xml:space="preserve">lichkeit zur Briefwahl besteht, </w:t>
      </w:r>
      <w:r w:rsidR="003C0F4F">
        <w:rPr>
          <w:rFonts w:asciiTheme="minorHAnsi" w:hAnsiTheme="minorHAnsi" w:cstheme="minorHAnsi"/>
          <w:sz w:val="28"/>
          <w:szCs w:val="28"/>
        </w:rPr>
        <w:br/>
      </w:r>
      <w:r w:rsidRPr="003C0F4F">
        <w:rPr>
          <w:rFonts w:asciiTheme="minorHAnsi" w:hAnsiTheme="minorHAnsi" w:cstheme="minorHAnsi"/>
          <w:sz w:val="28"/>
          <w:szCs w:val="28"/>
        </w:rPr>
        <w:t>wo/wie die Unterlage</w:t>
      </w:r>
      <w:r w:rsidR="003C0F4F" w:rsidRPr="003C0F4F">
        <w:rPr>
          <w:rFonts w:asciiTheme="minorHAnsi" w:hAnsiTheme="minorHAnsi" w:cstheme="minorHAnsi"/>
          <w:sz w:val="28"/>
          <w:szCs w:val="28"/>
        </w:rPr>
        <w:t xml:space="preserve">n zur Briefwahl erhältlich sind und </w:t>
      </w:r>
      <w:r w:rsidR="003C0F4F">
        <w:rPr>
          <w:rFonts w:asciiTheme="minorHAnsi" w:hAnsiTheme="minorHAnsi" w:cstheme="minorHAnsi"/>
          <w:sz w:val="28"/>
          <w:szCs w:val="28"/>
        </w:rPr>
        <w:br/>
      </w:r>
      <w:r w:rsidR="003C0F4F" w:rsidRPr="003C0F4F">
        <w:rPr>
          <w:rFonts w:asciiTheme="minorHAnsi" w:hAnsiTheme="minorHAnsi" w:cstheme="minorHAnsi"/>
          <w:sz w:val="28"/>
          <w:szCs w:val="28"/>
        </w:rPr>
        <w:t>wo/wie die Rücksendeumschläge abgegeben werden können.</w:t>
      </w:r>
    </w:p>
    <w:p w14:paraId="3498844A" w14:textId="77777777" w:rsidR="008B3505" w:rsidRPr="008B3505" w:rsidRDefault="008B3505" w:rsidP="008C2F74">
      <w:pPr>
        <w:pStyle w:val="Textkrper"/>
        <w:rPr>
          <w:rFonts w:asciiTheme="minorHAnsi" w:hAnsiTheme="minorHAnsi" w:cstheme="minorHAnsi"/>
          <w:b/>
          <w:sz w:val="28"/>
          <w:szCs w:val="28"/>
        </w:rPr>
      </w:pPr>
    </w:p>
    <w:p w14:paraId="5FBD1540" w14:textId="46CB261D" w:rsidR="008B3505" w:rsidRDefault="003C0F4F" w:rsidP="003C0F4F">
      <w:pPr>
        <w:pStyle w:val="Textkrper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Durchführung</w:t>
      </w:r>
    </w:p>
    <w:p w14:paraId="4879FE1E" w14:textId="1C116A59" w:rsidR="008B3505" w:rsidRPr="0085147F" w:rsidRDefault="003C0F4F" w:rsidP="0085147F">
      <w:pPr>
        <w:pStyle w:val="Textkrper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Ausgabe der </w:t>
      </w:r>
      <w:r w:rsidR="0085147F" w:rsidRPr="0085147F">
        <w:rPr>
          <w:rFonts w:asciiTheme="minorHAnsi" w:hAnsiTheme="minorHAnsi" w:cstheme="minorHAnsi"/>
          <w:sz w:val="28"/>
          <w:szCs w:val="28"/>
        </w:rPr>
        <w:t>Briefwahlunterlagen</w:t>
      </w:r>
      <w:r>
        <w:rPr>
          <w:rFonts w:asciiTheme="minorHAnsi" w:hAnsiTheme="minorHAnsi" w:cstheme="minorHAnsi"/>
          <w:sz w:val="28"/>
          <w:szCs w:val="28"/>
        </w:rPr>
        <w:t xml:space="preserve">: Stimmzettel, </w:t>
      </w:r>
      <w:r w:rsidR="00487B97">
        <w:rPr>
          <w:rFonts w:asciiTheme="minorHAnsi" w:hAnsiTheme="minorHAnsi" w:cstheme="minorHAnsi"/>
          <w:sz w:val="28"/>
          <w:szCs w:val="28"/>
        </w:rPr>
        <w:t>Kuvert</w:t>
      </w:r>
      <w:r>
        <w:rPr>
          <w:rFonts w:asciiTheme="minorHAnsi" w:hAnsiTheme="minorHAnsi" w:cstheme="minorHAnsi"/>
          <w:sz w:val="28"/>
          <w:szCs w:val="28"/>
        </w:rPr>
        <w:t xml:space="preserve"> für Stimm</w:t>
      </w:r>
      <w:r w:rsidR="00487B97">
        <w:rPr>
          <w:rFonts w:asciiTheme="minorHAnsi" w:hAnsiTheme="minorHAnsi" w:cstheme="minorHAnsi"/>
          <w:sz w:val="28"/>
          <w:szCs w:val="28"/>
        </w:rPr>
        <w:t>zettel, Rücksende</w:t>
      </w:r>
      <w:r w:rsidR="0085147F" w:rsidRPr="0085147F">
        <w:rPr>
          <w:rFonts w:asciiTheme="minorHAnsi" w:hAnsiTheme="minorHAnsi" w:cstheme="minorHAnsi"/>
          <w:sz w:val="28"/>
          <w:szCs w:val="28"/>
        </w:rPr>
        <w:t>umschlag, Anleitung</w:t>
      </w:r>
      <w:r w:rsidR="00487B97">
        <w:rPr>
          <w:rFonts w:asciiTheme="minorHAnsi" w:hAnsiTheme="minorHAnsi" w:cstheme="minorHAnsi"/>
          <w:sz w:val="28"/>
          <w:szCs w:val="28"/>
        </w:rPr>
        <w:t xml:space="preserve"> zur Briefwahl</w:t>
      </w:r>
      <w:r w:rsidR="0085147F" w:rsidRPr="0085147F">
        <w:rPr>
          <w:rFonts w:asciiTheme="minorHAnsi" w:hAnsiTheme="minorHAnsi" w:cstheme="minorHAnsi"/>
          <w:sz w:val="28"/>
          <w:szCs w:val="28"/>
        </w:rPr>
        <w:br/>
        <w:t>- Möglichkeit zur Abholung im Pfarrbüro</w:t>
      </w:r>
    </w:p>
    <w:p w14:paraId="12F33654" w14:textId="3707A927" w:rsidR="0085147F" w:rsidRDefault="0085147F" w:rsidP="0085147F">
      <w:pPr>
        <w:pStyle w:val="Textkrper"/>
        <w:ind w:left="720"/>
        <w:rPr>
          <w:rFonts w:asciiTheme="minorHAnsi" w:hAnsiTheme="minorHAnsi" w:cstheme="minorHAnsi"/>
          <w:sz w:val="28"/>
          <w:szCs w:val="28"/>
        </w:rPr>
      </w:pPr>
      <w:r w:rsidRPr="0085147F">
        <w:rPr>
          <w:rFonts w:asciiTheme="minorHAnsi" w:hAnsiTheme="minorHAnsi" w:cstheme="minorHAnsi"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 xml:space="preserve">(Persönliche) </w:t>
      </w:r>
      <w:r w:rsidRPr="0085147F">
        <w:rPr>
          <w:rFonts w:asciiTheme="minorHAnsi" w:hAnsiTheme="minorHAnsi" w:cstheme="minorHAnsi"/>
          <w:sz w:val="28"/>
          <w:szCs w:val="28"/>
        </w:rPr>
        <w:t>Zustellung an Wählende</w:t>
      </w:r>
    </w:p>
    <w:p w14:paraId="5257F1E0" w14:textId="77777777" w:rsidR="003C0F4F" w:rsidRDefault="003C0F4F" w:rsidP="0085147F">
      <w:pPr>
        <w:pStyle w:val="Textkrper"/>
        <w:ind w:left="720"/>
        <w:rPr>
          <w:rFonts w:asciiTheme="minorHAnsi" w:hAnsiTheme="minorHAnsi" w:cstheme="minorHAnsi"/>
          <w:sz w:val="28"/>
          <w:szCs w:val="28"/>
        </w:rPr>
      </w:pPr>
    </w:p>
    <w:p w14:paraId="23EBAA1B" w14:textId="38356958" w:rsidR="003C0F4F" w:rsidRDefault="003C0F4F" w:rsidP="003C0F4F">
      <w:pPr>
        <w:pStyle w:val="Textkrper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Alle Rücksendeumschläge müssen geschlossen an die Wahlkommission weitergegeben werden.</w:t>
      </w:r>
    </w:p>
    <w:p w14:paraId="2BA465F3" w14:textId="77777777" w:rsidR="003C0F4F" w:rsidRPr="0085147F" w:rsidRDefault="003C0F4F" w:rsidP="0085147F">
      <w:pPr>
        <w:pStyle w:val="Textkrper"/>
        <w:ind w:left="720"/>
        <w:rPr>
          <w:rFonts w:asciiTheme="minorHAnsi" w:hAnsiTheme="minorHAnsi" w:cstheme="minorHAnsi"/>
          <w:sz w:val="28"/>
          <w:szCs w:val="28"/>
        </w:rPr>
      </w:pPr>
    </w:p>
    <w:p w14:paraId="26E99518" w14:textId="6D03F84E" w:rsidR="0085147F" w:rsidRDefault="00487B97" w:rsidP="0085147F">
      <w:pPr>
        <w:pStyle w:val="Textkrper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Sobald die Rücksende</w:t>
      </w:r>
      <w:r w:rsidR="0085147F">
        <w:rPr>
          <w:rFonts w:asciiTheme="minorHAnsi" w:hAnsiTheme="minorHAnsi" w:cstheme="minorHAnsi"/>
          <w:sz w:val="28"/>
          <w:szCs w:val="28"/>
        </w:rPr>
        <w:t xml:space="preserve">umschläge bei der </w:t>
      </w:r>
      <w:r w:rsidR="0085147F" w:rsidRPr="003C0F4F">
        <w:rPr>
          <w:rFonts w:asciiTheme="minorHAnsi" w:hAnsiTheme="minorHAnsi" w:cstheme="minorHAnsi"/>
          <w:b/>
          <w:sz w:val="28"/>
          <w:szCs w:val="28"/>
        </w:rPr>
        <w:t>Wahlkommission</w:t>
      </w:r>
      <w:r w:rsidR="0085147F">
        <w:rPr>
          <w:rFonts w:asciiTheme="minorHAnsi" w:hAnsiTheme="minorHAnsi" w:cstheme="minorHAnsi"/>
          <w:sz w:val="28"/>
          <w:szCs w:val="28"/>
        </w:rPr>
        <w:t xml:space="preserve"> einlangen:</w:t>
      </w:r>
      <w:r w:rsidR="0085147F">
        <w:rPr>
          <w:rFonts w:asciiTheme="minorHAnsi" w:hAnsiTheme="minorHAnsi" w:cstheme="minorHAnsi"/>
          <w:sz w:val="28"/>
          <w:szCs w:val="28"/>
        </w:rPr>
        <w:br/>
        <w:t xml:space="preserve">- Überprüfung, ob </w:t>
      </w:r>
      <w:r>
        <w:rPr>
          <w:rFonts w:asciiTheme="minorHAnsi" w:hAnsiTheme="minorHAnsi" w:cstheme="minorHAnsi"/>
          <w:sz w:val="28"/>
          <w:szCs w:val="28"/>
        </w:rPr>
        <w:t xml:space="preserve">die </w:t>
      </w:r>
      <w:r w:rsidR="0085147F">
        <w:rPr>
          <w:rFonts w:asciiTheme="minorHAnsi" w:hAnsiTheme="minorHAnsi" w:cstheme="minorHAnsi"/>
          <w:sz w:val="28"/>
          <w:szCs w:val="28"/>
        </w:rPr>
        <w:t>Person wahlberechtigt ist und „Abhacken“ in der Wähler/innen-Li</w:t>
      </w:r>
      <w:r>
        <w:rPr>
          <w:rFonts w:asciiTheme="minorHAnsi" w:hAnsiTheme="minorHAnsi" w:cstheme="minorHAnsi"/>
          <w:sz w:val="28"/>
          <w:szCs w:val="28"/>
        </w:rPr>
        <w:t>ste</w:t>
      </w:r>
      <w:r>
        <w:rPr>
          <w:rFonts w:asciiTheme="minorHAnsi" w:hAnsiTheme="minorHAnsi" w:cstheme="minorHAnsi"/>
          <w:sz w:val="28"/>
          <w:szCs w:val="28"/>
        </w:rPr>
        <w:br/>
        <w:t>- Öffnung der Rücksende</w:t>
      </w:r>
      <w:r w:rsidR="0085147F">
        <w:rPr>
          <w:rFonts w:asciiTheme="minorHAnsi" w:hAnsiTheme="minorHAnsi" w:cstheme="minorHAnsi"/>
          <w:sz w:val="28"/>
          <w:szCs w:val="28"/>
        </w:rPr>
        <w:t>umschläge</w:t>
      </w:r>
      <w:r w:rsidR="0085147F">
        <w:rPr>
          <w:rFonts w:asciiTheme="minorHAnsi" w:hAnsiTheme="minorHAnsi" w:cstheme="minorHAnsi"/>
          <w:sz w:val="28"/>
          <w:szCs w:val="28"/>
        </w:rPr>
        <w:br/>
        <w:t xml:space="preserve">- </w:t>
      </w:r>
      <w:r w:rsidR="003C0F4F">
        <w:rPr>
          <w:rFonts w:asciiTheme="minorHAnsi" w:hAnsiTheme="minorHAnsi" w:cstheme="minorHAnsi"/>
          <w:sz w:val="28"/>
          <w:szCs w:val="28"/>
        </w:rPr>
        <w:t>Einwurf</w:t>
      </w:r>
      <w:r>
        <w:rPr>
          <w:rFonts w:asciiTheme="minorHAnsi" w:hAnsiTheme="minorHAnsi" w:cstheme="minorHAnsi"/>
          <w:sz w:val="28"/>
          <w:szCs w:val="28"/>
        </w:rPr>
        <w:t xml:space="preserve"> des Kuverts</w:t>
      </w:r>
      <w:bookmarkStart w:id="0" w:name="_GoBack"/>
      <w:bookmarkEnd w:id="0"/>
      <w:r w:rsidR="003C0F4F">
        <w:rPr>
          <w:rFonts w:asciiTheme="minorHAnsi" w:hAnsiTheme="minorHAnsi" w:cstheme="minorHAnsi"/>
          <w:sz w:val="28"/>
          <w:szCs w:val="28"/>
        </w:rPr>
        <w:t xml:space="preserve"> mit Stimmzettel </w:t>
      </w:r>
      <w:r w:rsidR="0085147F">
        <w:rPr>
          <w:rFonts w:asciiTheme="minorHAnsi" w:hAnsiTheme="minorHAnsi" w:cstheme="minorHAnsi"/>
          <w:sz w:val="28"/>
          <w:szCs w:val="28"/>
        </w:rPr>
        <w:t>in die „Wahlurne“</w:t>
      </w:r>
    </w:p>
    <w:p w14:paraId="5FC9CFD9" w14:textId="78EC7FB1" w:rsidR="0085147F" w:rsidRPr="0085147F" w:rsidRDefault="0085147F" w:rsidP="0085147F">
      <w:pPr>
        <w:pStyle w:val="Textkrper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Gemeinsame Auszählung</w:t>
      </w:r>
      <w:r w:rsidR="003C0F4F">
        <w:rPr>
          <w:rFonts w:asciiTheme="minorHAnsi" w:hAnsiTheme="minorHAnsi" w:cstheme="minorHAnsi"/>
          <w:sz w:val="28"/>
          <w:szCs w:val="28"/>
        </w:rPr>
        <w:t xml:space="preserve"> mit den anderen Stimmen am Wahltag</w:t>
      </w:r>
    </w:p>
    <w:p w14:paraId="78942318" w14:textId="77777777" w:rsidR="008B3505" w:rsidRPr="0085147F" w:rsidRDefault="008B3505">
      <w:pPr>
        <w:pStyle w:val="Textkrper"/>
        <w:rPr>
          <w:rFonts w:asciiTheme="minorHAnsi" w:hAnsiTheme="minorHAnsi" w:cstheme="minorHAnsi"/>
          <w:sz w:val="28"/>
          <w:szCs w:val="28"/>
        </w:rPr>
      </w:pPr>
    </w:p>
    <w:sectPr w:rsidR="008B3505" w:rsidRPr="0085147F">
      <w:pgSz w:w="11910" w:h="16850"/>
      <w:pgMar w:top="1080" w:right="10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1333"/>
    <w:multiLevelType w:val="hybridMultilevel"/>
    <w:tmpl w:val="FB324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5E8E"/>
    <w:multiLevelType w:val="hybridMultilevel"/>
    <w:tmpl w:val="327ACD8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0EB40C"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9D6864"/>
    <w:multiLevelType w:val="hybridMultilevel"/>
    <w:tmpl w:val="3E98D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6229"/>
    <w:multiLevelType w:val="hybridMultilevel"/>
    <w:tmpl w:val="2B38828E"/>
    <w:lvl w:ilvl="0" w:tplc="16DEBA88">
      <w:start w:val="1"/>
      <w:numFmt w:val="decimal"/>
      <w:lvlText w:val="%1."/>
      <w:lvlJc w:val="left"/>
      <w:pPr>
        <w:ind w:left="520" w:hanging="226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96"/>
        <w:sz w:val="24"/>
        <w:szCs w:val="24"/>
        <w:lang w:val="de-DE" w:eastAsia="en-US" w:bidi="ar-SA"/>
      </w:rPr>
    </w:lvl>
    <w:lvl w:ilvl="1" w:tplc="861C4812">
      <w:numFmt w:val="bullet"/>
      <w:lvlText w:val="•"/>
      <w:lvlJc w:val="left"/>
      <w:pPr>
        <w:ind w:left="1445" w:hanging="226"/>
      </w:pPr>
      <w:rPr>
        <w:rFonts w:hint="default"/>
        <w:lang w:val="de-DE" w:eastAsia="en-US" w:bidi="ar-SA"/>
      </w:rPr>
    </w:lvl>
    <w:lvl w:ilvl="2" w:tplc="554E2D02">
      <w:numFmt w:val="bullet"/>
      <w:lvlText w:val="•"/>
      <w:lvlJc w:val="left"/>
      <w:pPr>
        <w:ind w:left="2370" w:hanging="226"/>
      </w:pPr>
      <w:rPr>
        <w:rFonts w:hint="default"/>
        <w:lang w:val="de-DE" w:eastAsia="en-US" w:bidi="ar-SA"/>
      </w:rPr>
    </w:lvl>
    <w:lvl w:ilvl="3" w:tplc="232E1274">
      <w:numFmt w:val="bullet"/>
      <w:lvlText w:val="•"/>
      <w:lvlJc w:val="left"/>
      <w:pPr>
        <w:ind w:left="3295" w:hanging="226"/>
      </w:pPr>
      <w:rPr>
        <w:rFonts w:hint="default"/>
        <w:lang w:val="de-DE" w:eastAsia="en-US" w:bidi="ar-SA"/>
      </w:rPr>
    </w:lvl>
    <w:lvl w:ilvl="4" w:tplc="5D32AF3C">
      <w:numFmt w:val="bullet"/>
      <w:lvlText w:val="•"/>
      <w:lvlJc w:val="left"/>
      <w:pPr>
        <w:ind w:left="4220" w:hanging="226"/>
      </w:pPr>
      <w:rPr>
        <w:rFonts w:hint="default"/>
        <w:lang w:val="de-DE" w:eastAsia="en-US" w:bidi="ar-SA"/>
      </w:rPr>
    </w:lvl>
    <w:lvl w:ilvl="5" w:tplc="13DAE82E">
      <w:numFmt w:val="bullet"/>
      <w:lvlText w:val="•"/>
      <w:lvlJc w:val="left"/>
      <w:pPr>
        <w:ind w:left="5145" w:hanging="226"/>
      </w:pPr>
      <w:rPr>
        <w:rFonts w:hint="default"/>
        <w:lang w:val="de-DE" w:eastAsia="en-US" w:bidi="ar-SA"/>
      </w:rPr>
    </w:lvl>
    <w:lvl w:ilvl="6" w:tplc="D354C3C4">
      <w:numFmt w:val="bullet"/>
      <w:lvlText w:val="•"/>
      <w:lvlJc w:val="left"/>
      <w:pPr>
        <w:ind w:left="6070" w:hanging="226"/>
      </w:pPr>
      <w:rPr>
        <w:rFonts w:hint="default"/>
        <w:lang w:val="de-DE" w:eastAsia="en-US" w:bidi="ar-SA"/>
      </w:rPr>
    </w:lvl>
    <w:lvl w:ilvl="7" w:tplc="D7B8672A">
      <w:numFmt w:val="bullet"/>
      <w:lvlText w:val="•"/>
      <w:lvlJc w:val="left"/>
      <w:pPr>
        <w:ind w:left="6995" w:hanging="226"/>
      </w:pPr>
      <w:rPr>
        <w:rFonts w:hint="default"/>
        <w:lang w:val="de-DE" w:eastAsia="en-US" w:bidi="ar-SA"/>
      </w:rPr>
    </w:lvl>
    <w:lvl w:ilvl="8" w:tplc="3EEEC1B8">
      <w:numFmt w:val="bullet"/>
      <w:lvlText w:val="•"/>
      <w:lvlJc w:val="left"/>
      <w:pPr>
        <w:ind w:left="7920" w:hanging="226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A5"/>
    <w:rsid w:val="00265E5D"/>
    <w:rsid w:val="00323C23"/>
    <w:rsid w:val="003C0F4F"/>
    <w:rsid w:val="00471304"/>
    <w:rsid w:val="004727E9"/>
    <w:rsid w:val="00487B97"/>
    <w:rsid w:val="00727951"/>
    <w:rsid w:val="0085147F"/>
    <w:rsid w:val="008B3505"/>
    <w:rsid w:val="008C2F74"/>
    <w:rsid w:val="009961A5"/>
    <w:rsid w:val="00A43818"/>
    <w:rsid w:val="00C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7614"/>
  <w15:docId w15:val="{E5EBA6BA-4108-47D1-96BF-D65542A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Unicode MS" w:eastAsia="Arial Unicode MS" w:hAnsi="Arial Unicode MS" w:cs="Arial Unicode MS"/>
      <w:lang w:val="de-DE"/>
    </w:rPr>
  </w:style>
  <w:style w:type="paragraph" w:styleId="berschrift1">
    <w:name w:val="heading 1"/>
    <w:basedOn w:val="Standard"/>
    <w:uiPriority w:val="1"/>
    <w:qFormat/>
    <w:pPr>
      <w:spacing w:before="126"/>
      <w:ind w:left="349"/>
      <w:outlineLvl w:val="0"/>
    </w:pPr>
    <w:rPr>
      <w:rFonts w:ascii="Tahoma" w:eastAsia="Tahoma" w:hAnsi="Tahoma" w:cs="Tahoma"/>
      <w:b/>
      <w:bCs/>
      <w:sz w:val="38"/>
      <w:szCs w:val="38"/>
    </w:rPr>
  </w:style>
  <w:style w:type="paragraph" w:styleId="berschrift2">
    <w:name w:val="heading 2"/>
    <w:basedOn w:val="Standard"/>
    <w:uiPriority w:val="1"/>
    <w:qFormat/>
    <w:pPr>
      <w:spacing w:before="108" w:line="286" w:lineRule="exact"/>
      <w:ind w:left="111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135"/>
      <w:ind w:left="4462"/>
    </w:pPr>
    <w:rPr>
      <w:rFonts w:ascii="Tahoma" w:eastAsia="Tahoma" w:hAnsi="Tahoma" w:cs="Tahoma"/>
      <w:b/>
      <w:bCs/>
      <w:sz w:val="51"/>
      <w:szCs w:val="51"/>
    </w:rPr>
  </w:style>
  <w:style w:type="paragraph" w:styleId="Listenabsatz">
    <w:name w:val="List Paragraph"/>
    <w:basedOn w:val="Standard"/>
    <w:uiPriority w:val="1"/>
    <w:qFormat/>
    <w:pPr>
      <w:ind w:left="520" w:hanging="22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C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C23"/>
    <w:rPr>
      <w:rFonts w:ascii="Segoe UI" w:eastAsia="Arial Unicode MS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3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381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3818"/>
    <w:rPr>
      <w:rFonts w:ascii="Arial Unicode MS" w:eastAsia="Arial Unicode MS" w:hAnsi="Arial Unicode MS" w:cs="Arial Unicode MS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8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818"/>
    <w:rPr>
      <w:rFonts w:ascii="Arial Unicode MS" w:eastAsia="Arial Unicode MS" w:hAnsi="Arial Unicode MS" w:cs="Arial Unicode MS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Kopie von Erklärung zur Stimmabgabe_Vbg.</vt:lpstr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von Erklärung zur Stimmabgabe_Vbg.</dc:title>
  <dc:creator>josef_fersterer</dc:creator>
  <cp:keywords>DAEv4C4x5Jc,BAEjlnMU2XI</cp:keywords>
  <cp:lastModifiedBy>Susanne Strauhal</cp:lastModifiedBy>
  <cp:revision>5</cp:revision>
  <cp:lastPrinted>2022-01-19T09:05:00Z</cp:lastPrinted>
  <dcterms:created xsi:type="dcterms:W3CDTF">2022-01-13T13:46:00Z</dcterms:created>
  <dcterms:modified xsi:type="dcterms:W3CDTF">2022-01-19T09:15:00Z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Canva</vt:lpwstr>
  </property>
  <property fmtid="{D5CDD505-2E9C-101B-9397-08002B2CF9AE}" pid="4" name="LastSaved">
    <vt:filetime>2021-12-01T00:00:00Z</vt:filetime>
  </property>
</Properties>
</file>