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10" w:rsidRDefault="00485310" w:rsidP="00485310">
      <w:pPr>
        <w:pStyle w:val="Listenabsatz"/>
        <w:rPr>
          <w:b/>
        </w:rPr>
      </w:pPr>
      <w:r w:rsidRPr="000E1AEB">
        <w:rPr>
          <w:b/>
        </w:rPr>
        <w:t>Größere Veranstaltungen</w:t>
      </w:r>
      <w:r w:rsidRPr="00F946C1">
        <w:t xml:space="preserve"> </w:t>
      </w:r>
      <w:r w:rsidRPr="000E1AEB">
        <w:rPr>
          <w:b/>
        </w:rPr>
        <w:t>mit verschiedenen Schwerpunkten und unterschiedlichen gesellschaftlichen Bereichen</w:t>
      </w:r>
      <w:r>
        <w:rPr>
          <w:b/>
        </w:rPr>
        <w:t xml:space="preserve"> </w:t>
      </w:r>
      <w:bookmarkStart w:id="0" w:name="_GoBack"/>
      <w:bookmarkEnd w:id="0"/>
      <w:r w:rsidRPr="000E1AEB">
        <w:rPr>
          <w:b/>
        </w:rPr>
        <w:t>als Begleiter im Petrus Canisius Jahr</w:t>
      </w:r>
      <w:r>
        <w:rPr>
          <w:b/>
        </w:rPr>
        <w:t>:</w:t>
      </w:r>
    </w:p>
    <w:p w:rsidR="00485310" w:rsidRPr="000E1AEB" w:rsidRDefault="00485310" w:rsidP="00485310">
      <w:pPr>
        <w:pStyle w:val="Listenabsatz"/>
        <w:rPr>
          <w:b/>
        </w:rPr>
      </w:pPr>
    </w:p>
    <w:p w:rsidR="00485310" w:rsidRDefault="00485310" w:rsidP="00485310">
      <w:pPr>
        <w:pStyle w:val="Listenabsatz"/>
        <w:numPr>
          <w:ilvl w:val="0"/>
          <w:numId w:val="2"/>
        </w:numPr>
      </w:pPr>
      <w:r>
        <w:t>Eröffnungsgottesdienst am 10.01.2021 in der Pfarre Petrus Canisius mit Bischof Hermann</w:t>
      </w:r>
    </w:p>
    <w:p w:rsidR="00485310" w:rsidRPr="00F946C1" w:rsidRDefault="00485310" w:rsidP="00485310">
      <w:pPr>
        <w:pStyle w:val="Listenabsatz"/>
        <w:numPr>
          <w:ilvl w:val="0"/>
          <w:numId w:val="2"/>
        </w:numPr>
      </w:pPr>
      <w:r w:rsidRPr="00F946C1">
        <w:t>Kunstinterventionen mit Kurator Dr. Hubert Salden in Innsbruck</w:t>
      </w:r>
      <w:r>
        <w:t xml:space="preserve"> (Jesuitenkirche, Spitalskirche, ÖBB-Bahnhof, DEZ)</w:t>
      </w:r>
      <w:r w:rsidRPr="00F946C1">
        <w:t xml:space="preserve"> und Hall in Tirol</w:t>
      </w:r>
      <w:r>
        <w:t xml:space="preserve"> (u.a. Jesuitenkirche)</w:t>
      </w:r>
    </w:p>
    <w:p w:rsidR="00485310" w:rsidRDefault="00485310" w:rsidP="00485310">
      <w:pPr>
        <w:pStyle w:val="Listenabsatz"/>
        <w:numPr>
          <w:ilvl w:val="0"/>
          <w:numId w:val="2"/>
        </w:numPr>
      </w:pPr>
      <w:r w:rsidRPr="00F946C1">
        <w:t xml:space="preserve">3-tägiges Symposium zu Petrus Canisius mit internationalen Fachleuten in Zusammenarbeit mit der Leopold-Franzens-Universität </w:t>
      </w:r>
    </w:p>
    <w:p w:rsidR="00485310" w:rsidRDefault="00485310" w:rsidP="00485310">
      <w:pPr>
        <w:pStyle w:val="Listenabsatz"/>
        <w:numPr>
          <w:ilvl w:val="0"/>
          <w:numId w:val="2"/>
        </w:numPr>
      </w:pPr>
      <w:r>
        <w:t xml:space="preserve">Sonderausgabe der Kinderzeitung „Wir“ zu Petrus Canisius für </w:t>
      </w:r>
      <w:proofErr w:type="spellStart"/>
      <w:r>
        <w:t>SchülerInnen</w:t>
      </w:r>
      <w:proofErr w:type="spellEnd"/>
      <w:r>
        <w:t xml:space="preserve">, Jungschar, </w:t>
      </w:r>
      <w:proofErr w:type="spellStart"/>
      <w:r>
        <w:t>MinistrantInnen</w:t>
      </w:r>
      <w:proofErr w:type="spellEnd"/>
      <w:r>
        <w:t>, Bischofsvisitationen</w:t>
      </w:r>
    </w:p>
    <w:p w:rsidR="00485310" w:rsidRPr="00F946C1" w:rsidRDefault="00485310" w:rsidP="00485310">
      <w:pPr>
        <w:pStyle w:val="Listenabsatz"/>
        <w:numPr>
          <w:ilvl w:val="0"/>
          <w:numId w:val="2"/>
        </w:numPr>
      </w:pPr>
      <w:r>
        <w:t xml:space="preserve">Sternwallfahrt mit </w:t>
      </w:r>
      <w:proofErr w:type="spellStart"/>
      <w:r>
        <w:t>TeilnehmerInnen</w:t>
      </w:r>
      <w:proofErr w:type="spellEnd"/>
      <w:r>
        <w:t xml:space="preserve"> aus allen Teilen Tirols</w:t>
      </w:r>
    </w:p>
    <w:p w:rsidR="00485310" w:rsidRPr="00F946C1" w:rsidRDefault="00485310" w:rsidP="00485310">
      <w:pPr>
        <w:pStyle w:val="Listenabsatz"/>
        <w:numPr>
          <w:ilvl w:val="0"/>
          <w:numId w:val="2"/>
        </w:numPr>
      </w:pPr>
      <w:r w:rsidRPr="00F946C1">
        <w:t xml:space="preserve">Musical zum Leben und Wirken von Petrus Canisius mit Aufführungen in allen Landesteilen in Zusammenarbeit mit  </w:t>
      </w:r>
      <w:proofErr w:type="spellStart"/>
      <w:r w:rsidRPr="00F946C1">
        <w:t>SchülerInnen</w:t>
      </w:r>
      <w:proofErr w:type="spellEnd"/>
      <w:r w:rsidRPr="00F946C1">
        <w:t xml:space="preserve"> und Lehrpersonen des PORG </w:t>
      </w:r>
      <w:proofErr w:type="spellStart"/>
      <w:r w:rsidRPr="00F946C1">
        <w:t>Volders</w:t>
      </w:r>
      <w:proofErr w:type="spellEnd"/>
      <w:r w:rsidRPr="00F946C1">
        <w:t xml:space="preserve"> und dem Landesjugendtheater. </w:t>
      </w:r>
    </w:p>
    <w:p w:rsidR="00485310" w:rsidRPr="00F946C1" w:rsidRDefault="00485310" w:rsidP="00485310">
      <w:pPr>
        <w:pStyle w:val="Listenabsatz"/>
        <w:numPr>
          <w:ilvl w:val="0"/>
          <w:numId w:val="2"/>
        </w:numPr>
      </w:pPr>
      <w:r w:rsidRPr="00F946C1">
        <w:t>Fest des Glaubens (Arbeitstitel) in der Olym</w:t>
      </w:r>
      <w:r>
        <w:t>piahalle mit ca. 7000 Besuchern als Höhepunkt und Abschluss des Petrus Canisius Jahres am 25.9.2021</w:t>
      </w:r>
    </w:p>
    <w:p w:rsidR="00AD7A43" w:rsidRDefault="00AD7A43"/>
    <w:sectPr w:rsidR="00AD7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0FFF"/>
    <w:multiLevelType w:val="hybridMultilevel"/>
    <w:tmpl w:val="8C96D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98F"/>
    <w:multiLevelType w:val="hybridMultilevel"/>
    <w:tmpl w:val="90D495CA"/>
    <w:lvl w:ilvl="0" w:tplc="6AB2C3A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0"/>
    <w:rsid w:val="00485310"/>
    <w:rsid w:val="00A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7322-24F9-41AD-9D20-C611DAC4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Hochgruber</dc:creator>
  <cp:keywords/>
  <dc:description/>
  <cp:lastModifiedBy>Konrad Hochgruber</cp:lastModifiedBy>
  <cp:revision>1</cp:revision>
  <dcterms:created xsi:type="dcterms:W3CDTF">2020-11-26T14:50:00Z</dcterms:created>
  <dcterms:modified xsi:type="dcterms:W3CDTF">2020-11-26T14:53:00Z</dcterms:modified>
</cp:coreProperties>
</file>