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9C4D" w14:textId="409BB3F4" w:rsidR="002F145D" w:rsidRPr="002F145D" w:rsidRDefault="002F145D" w:rsidP="002F145D">
      <w:pPr>
        <w:jc w:val="center"/>
        <w:rPr>
          <w:rFonts w:asciiTheme="minorHAnsi" w:hAnsiTheme="minorHAnsi"/>
          <w:sz w:val="36"/>
        </w:rPr>
      </w:pPr>
      <w:proofErr w:type="spellStart"/>
      <w:r w:rsidRPr="002F145D">
        <w:rPr>
          <w:rFonts w:asciiTheme="minorHAnsi" w:hAnsiTheme="minorHAnsi"/>
          <w:sz w:val="44"/>
        </w:rPr>
        <w:t>Canisius</w:t>
      </w:r>
      <w:proofErr w:type="spellEnd"/>
      <w:r w:rsidRPr="002F145D">
        <w:rPr>
          <w:rFonts w:asciiTheme="minorHAnsi" w:hAnsiTheme="minorHAnsi"/>
          <w:sz w:val="44"/>
        </w:rPr>
        <w:t xml:space="preserve"> Award</w:t>
      </w:r>
      <w:r w:rsidRPr="002F145D">
        <w:rPr>
          <w:rFonts w:asciiTheme="minorHAnsi" w:hAnsiTheme="minorHAnsi"/>
          <w:sz w:val="36"/>
        </w:rPr>
        <w:br/>
        <w:t>Diözesanpreis für vorwissenschaftliche Arbeiten</w:t>
      </w:r>
      <w:r w:rsidR="002843AE">
        <w:rPr>
          <w:rFonts w:asciiTheme="minorHAnsi" w:hAnsiTheme="minorHAnsi"/>
          <w:sz w:val="36"/>
        </w:rPr>
        <w:t>/Diplomarbeiten</w:t>
      </w:r>
    </w:p>
    <w:p w14:paraId="7C94E45C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52067BA0" w14:textId="77777777" w:rsidR="002843AE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Für vorwissenschaftliche Arbeiten</w:t>
      </w:r>
      <w:r w:rsidR="002843AE">
        <w:rPr>
          <w:rFonts w:asciiTheme="minorHAnsi" w:hAnsiTheme="minorHAnsi"/>
          <w:sz w:val="24"/>
        </w:rPr>
        <w:t xml:space="preserve"> bzw. Diplomarbeiten</w:t>
      </w:r>
      <w:r w:rsidRPr="002F145D">
        <w:rPr>
          <w:rFonts w:asciiTheme="minorHAnsi" w:hAnsiTheme="minorHAnsi"/>
          <w:sz w:val="24"/>
        </w:rPr>
        <w:t xml:space="preserve"> an allgemein- und berufsbildenden höheren Schulen in der Diözese Innsbruck zum Themenkreis </w:t>
      </w:r>
    </w:p>
    <w:p w14:paraId="4AFCF58D" w14:textId="5DC18403" w:rsidR="002843AE" w:rsidRPr="002843AE" w:rsidRDefault="002F145D" w:rsidP="002F145D">
      <w:pPr>
        <w:rPr>
          <w:rFonts w:asciiTheme="minorHAnsi" w:hAnsiTheme="minorHAnsi"/>
          <w:b/>
          <w:sz w:val="24"/>
        </w:rPr>
      </w:pPr>
      <w:r w:rsidRPr="002843AE">
        <w:rPr>
          <w:rFonts w:asciiTheme="minorHAnsi" w:hAnsiTheme="minorHAnsi"/>
          <w:b/>
          <w:sz w:val="24"/>
        </w:rPr>
        <w:t xml:space="preserve">Kirche und </w:t>
      </w:r>
    </w:p>
    <w:p w14:paraId="428CE2C7" w14:textId="77777777" w:rsidR="002843AE" w:rsidRDefault="002F145D" w:rsidP="002843AE">
      <w:pPr>
        <w:pStyle w:val="Listenabsatz"/>
        <w:numPr>
          <w:ilvl w:val="0"/>
          <w:numId w:val="5"/>
        </w:numPr>
      </w:pPr>
      <w:r w:rsidRPr="002843AE">
        <w:t>Geschichte/Frömmigkeitsgeschichte</w:t>
      </w:r>
    </w:p>
    <w:p w14:paraId="2D8F7AAF" w14:textId="77777777" w:rsidR="002843AE" w:rsidRDefault="002F145D" w:rsidP="002843AE">
      <w:pPr>
        <w:pStyle w:val="Listenabsatz"/>
        <w:numPr>
          <w:ilvl w:val="0"/>
          <w:numId w:val="5"/>
        </w:numPr>
      </w:pPr>
      <w:r w:rsidRPr="002843AE">
        <w:t>Religionsgemeinschaften</w:t>
      </w:r>
    </w:p>
    <w:p w14:paraId="7CD0DB26" w14:textId="77777777" w:rsidR="002843AE" w:rsidRDefault="002F145D" w:rsidP="002F145D">
      <w:pPr>
        <w:pStyle w:val="Listenabsatz"/>
        <w:numPr>
          <w:ilvl w:val="0"/>
          <w:numId w:val="5"/>
        </w:numPr>
      </w:pPr>
      <w:r w:rsidRPr="002843AE">
        <w:t>Politik/Gesellschaft</w:t>
      </w:r>
    </w:p>
    <w:p w14:paraId="7B960AC3" w14:textId="77777777" w:rsidR="002843AE" w:rsidRDefault="002F145D" w:rsidP="002F145D">
      <w:pPr>
        <w:pStyle w:val="Listenabsatz"/>
        <w:numPr>
          <w:ilvl w:val="0"/>
          <w:numId w:val="5"/>
        </w:numPr>
      </w:pPr>
      <w:r w:rsidRPr="002843AE">
        <w:t xml:space="preserve">Kultur/Kunst … </w:t>
      </w:r>
    </w:p>
    <w:p w14:paraId="7B4D3EE9" w14:textId="4627DD84" w:rsidR="002F145D" w:rsidRPr="002843AE" w:rsidRDefault="002F145D" w:rsidP="002843AE">
      <w:pPr>
        <w:rPr>
          <w:rFonts w:asciiTheme="minorHAnsi" w:hAnsiTheme="minorHAnsi"/>
          <w:sz w:val="24"/>
        </w:rPr>
      </w:pPr>
      <w:r w:rsidRPr="002843AE">
        <w:rPr>
          <w:rFonts w:asciiTheme="minorHAnsi" w:hAnsiTheme="minorHAnsi"/>
          <w:sz w:val="24"/>
        </w:rPr>
        <w:t xml:space="preserve">wird von der Diözese Innsbruck alle zwei Jahre der </w:t>
      </w:r>
      <w:proofErr w:type="spellStart"/>
      <w:r w:rsidRPr="002843AE">
        <w:rPr>
          <w:rFonts w:asciiTheme="minorHAnsi" w:hAnsiTheme="minorHAnsi"/>
          <w:sz w:val="24"/>
        </w:rPr>
        <w:t>Canisius</w:t>
      </w:r>
      <w:proofErr w:type="spellEnd"/>
      <w:r w:rsidRPr="002843AE">
        <w:rPr>
          <w:rFonts w:asciiTheme="minorHAnsi" w:hAnsiTheme="minorHAnsi"/>
          <w:sz w:val="24"/>
        </w:rPr>
        <w:t xml:space="preserve"> Award vergeben.</w:t>
      </w:r>
    </w:p>
    <w:p w14:paraId="2FA35341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27BDB2D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b/>
          <w:sz w:val="24"/>
        </w:rPr>
        <w:t>Teilnahmeberechtigt</w:t>
      </w:r>
      <w:r w:rsidRPr="002F145D">
        <w:rPr>
          <w:rFonts w:asciiTheme="minorHAnsi" w:hAnsiTheme="minorHAnsi"/>
          <w:sz w:val="24"/>
        </w:rPr>
        <w:t xml:space="preserve"> sind Schülerinnen allgemein- und berufsbildender höherer Schulen</w:t>
      </w:r>
      <w:r>
        <w:rPr>
          <w:rFonts w:asciiTheme="minorHAnsi" w:hAnsiTheme="minorHAnsi"/>
          <w:sz w:val="24"/>
        </w:rPr>
        <w:t xml:space="preserve"> im Gebiet</w:t>
      </w:r>
      <w:r w:rsidRPr="002F145D">
        <w:rPr>
          <w:rFonts w:asciiTheme="minorHAnsi" w:hAnsiTheme="minorHAnsi"/>
          <w:sz w:val="24"/>
        </w:rPr>
        <w:t xml:space="preserve"> der Diözese Innsbruck</w:t>
      </w:r>
      <w:r w:rsidR="007C594C">
        <w:rPr>
          <w:rFonts w:asciiTheme="minorHAnsi" w:hAnsiTheme="minorHAnsi"/>
          <w:sz w:val="24"/>
        </w:rPr>
        <w:t>.</w:t>
      </w:r>
    </w:p>
    <w:p w14:paraId="3382ADDC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37549CE6" w14:textId="7699010D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b/>
          <w:sz w:val="24"/>
        </w:rPr>
        <w:t>Einreichschluss für die nächste Preisvergabe 2020</w:t>
      </w:r>
      <w:r w:rsidR="007C594C">
        <w:rPr>
          <w:rFonts w:asciiTheme="minorHAnsi" w:hAnsiTheme="minorHAnsi"/>
          <w:sz w:val="24"/>
        </w:rPr>
        <w:t xml:space="preserve"> ist der 31. Mai 2020. Arbeiten aus dem Schuljahr 2018/19</w:t>
      </w:r>
      <w:r w:rsidRPr="002F145D">
        <w:rPr>
          <w:rFonts w:asciiTheme="minorHAnsi" w:hAnsiTheme="minorHAnsi"/>
          <w:sz w:val="24"/>
        </w:rPr>
        <w:t xml:space="preserve"> können bereits jetzt eingereicht werden. Die Arbeiten sind </w:t>
      </w:r>
      <w:r w:rsidR="007C594C">
        <w:rPr>
          <w:rFonts w:asciiTheme="minorHAnsi" w:hAnsiTheme="minorHAnsi"/>
          <w:sz w:val="24"/>
        </w:rPr>
        <w:t xml:space="preserve">durch die Schülerin/den Schüler in </w:t>
      </w:r>
      <w:r w:rsidRPr="002F145D">
        <w:rPr>
          <w:rFonts w:asciiTheme="minorHAnsi" w:hAnsiTheme="minorHAnsi"/>
          <w:sz w:val="24"/>
        </w:rPr>
        <w:t>digitaler Form (</w:t>
      </w:r>
      <w:proofErr w:type="spellStart"/>
      <w:r w:rsidRPr="002F145D">
        <w:rPr>
          <w:rFonts w:asciiTheme="minorHAnsi" w:hAnsiTheme="minorHAnsi"/>
          <w:sz w:val="24"/>
        </w:rPr>
        <w:t>pdf</w:t>
      </w:r>
      <w:proofErr w:type="spellEnd"/>
      <w:r w:rsidRPr="002F145D">
        <w:rPr>
          <w:rFonts w:asciiTheme="minorHAnsi" w:hAnsiTheme="minorHAnsi"/>
          <w:sz w:val="24"/>
        </w:rPr>
        <w:t xml:space="preserve">) beim Diözesanarchiv Innsbruck, Riedgasse 9-11, 6020 Innsbruck </w:t>
      </w:r>
      <w:r w:rsidR="007C594C">
        <w:rPr>
          <w:rFonts w:asciiTheme="minorHAnsi" w:hAnsiTheme="minorHAnsi"/>
          <w:sz w:val="24"/>
        </w:rPr>
        <w:t>(</w:t>
      </w:r>
      <w:hyperlink r:id="rId8" w:history="1">
        <w:r w:rsidR="007C594C" w:rsidRPr="0046185E">
          <w:rPr>
            <w:rStyle w:val="Hyperlink"/>
            <w:rFonts w:asciiTheme="minorHAnsi" w:hAnsiTheme="minorHAnsi"/>
            <w:sz w:val="24"/>
          </w:rPr>
          <w:t>archiv@dibk.at</w:t>
        </w:r>
      </w:hyperlink>
      <w:r w:rsidR="007C594C">
        <w:rPr>
          <w:rFonts w:asciiTheme="minorHAnsi" w:hAnsiTheme="minorHAnsi"/>
          <w:sz w:val="24"/>
        </w:rPr>
        <w:t xml:space="preserve">) </w:t>
      </w:r>
      <w:r w:rsidRPr="002F145D">
        <w:rPr>
          <w:rFonts w:asciiTheme="minorHAnsi" w:hAnsiTheme="minorHAnsi"/>
          <w:sz w:val="24"/>
        </w:rPr>
        <w:t>einzureichen.</w:t>
      </w:r>
    </w:p>
    <w:p w14:paraId="44140470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4EFB1135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b/>
          <w:sz w:val="24"/>
        </w:rPr>
        <w:t>Kriterien</w:t>
      </w:r>
      <w:r w:rsidRPr="002F145D">
        <w:rPr>
          <w:rFonts w:asciiTheme="minorHAnsi" w:hAnsiTheme="minorHAnsi"/>
          <w:sz w:val="24"/>
        </w:rPr>
        <w:t xml:space="preserve"> für die Einreichung</w:t>
      </w:r>
    </w:p>
    <w:p w14:paraId="10CFF3E6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Originelle Themenstellung bzw. reflektierte Forschungsfrage</w:t>
      </w:r>
    </w:p>
    <w:p w14:paraId="14CC89A3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Darstellung des Wissensstandes (über Wikipedia hinaus)</w:t>
      </w:r>
    </w:p>
    <w:p w14:paraId="05C8E5D8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Gliederung – nachvollziehbarer Erkenntnisweg</w:t>
      </w:r>
    </w:p>
    <w:p w14:paraId="072648B8" w14:textId="66CA3B9E" w:rsidR="002F145D" w:rsidRPr="002F145D" w:rsidRDefault="007C594C" w:rsidP="002F145D">
      <w:pPr>
        <w:pStyle w:val="Listenabsatz"/>
        <w:numPr>
          <w:ilvl w:val="0"/>
          <w:numId w:val="4"/>
        </w:numPr>
        <w:spacing w:after="0" w:line="240" w:lineRule="auto"/>
      </w:pPr>
      <w:r>
        <w:t>K</w:t>
      </w:r>
      <w:r w:rsidR="002F145D" w:rsidRPr="002F145D">
        <w:t>lar erkennbarer Eigenanteil (Recherche, Bildmaterial, …)</w:t>
      </w:r>
    </w:p>
    <w:p w14:paraId="62C065A0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Orientierung an einer sachlichen Sprache</w:t>
      </w:r>
    </w:p>
    <w:p w14:paraId="0A07A077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Nachvollziehbare und einheitliche Zitierweise</w:t>
      </w:r>
    </w:p>
    <w:p w14:paraId="61A3B9F0" w14:textId="77777777" w:rsidR="002F145D" w:rsidRPr="002F145D" w:rsidRDefault="002F145D" w:rsidP="002F145D">
      <w:pPr>
        <w:pStyle w:val="Listenabsatz"/>
        <w:numPr>
          <w:ilvl w:val="0"/>
          <w:numId w:val="4"/>
        </w:numPr>
        <w:spacing w:after="0" w:line="240" w:lineRule="auto"/>
      </w:pPr>
      <w:r w:rsidRPr="002F145D">
        <w:t>Kritische Einordnung eigener Erkenntnisse, kreative Bearbeitung,</w:t>
      </w:r>
    </w:p>
    <w:p w14:paraId="61211BAE" w14:textId="775E0BD0" w:rsidR="002F145D" w:rsidRPr="002F145D" w:rsidRDefault="007C594C" w:rsidP="002F145D">
      <w:pPr>
        <w:pStyle w:val="Listenabsatz"/>
        <w:numPr>
          <w:ilvl w:val="0"/>
          <w:numId w:val="4"/>
        </w:numPr>
        <w:spacing w:after="0" w:line="240" w:lineRule="auto"/>
      </w:pPr>
      <w:r>
        <w:t>A</w:t>
      </w:r>
      <w:r w:rsidR="002F145D" w:rsidRPr="002F145D">
        <w:t>ktueller Bezug</w:t>
      </w:r>
    </w:p>
    <w:p w14:paraId="19EBFDC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D735C5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Die Verfasser/innen der bestbewerteten Arbeiten werden zur Preisverteilung im Rahmen der Präsentation der diözesanen Schriftenreihe „</w:t>
      </w:r>
      <w:proofErr w:type="spellStart"/>
      <w:r w:rsidRPr="002F145D">
        <w:rPr>
          <w:rFonts w:asciiTheme="minorHAnsi" w:hAnsiTheme="minorHAnsi"/>
          <w:sz w:val="24"/>
        </w:rPr>
        <w:t>notae</w:t>
      </w:r>
      <w:proofErr w:type="spellEnd"/>
      <w:r w:rsidRPr="002F145D">
        <w:rPr>
          <w:rFonts w:asciiTheme="minorHAnsi" w:hAnsiTheme="minorHAnsi"/>
          <w:sz w:val="24"/>
        </w:rPr>
        <w:t xml:space="preserve">. Historische Notizen zur Diözese Innsbruck“ im Herbst 2020 eingeladen. </w:t>
      </w:r>
    </w:p>
    <w:p w14:paraId="1DAA2D0E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248F3573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Es gibt Sachpreise im Wert</w:t>
      </w:r>
      <w:r w:rsidR="007C594C">
        <w:rPr>
          <w:rFonts w:asciiTheme="minorHAnsi" w:hAnsiTheme="minorHAnsi"/>
          <w:sz w:val="24"/>
        </w:rPr>
        <w:t xml:space="preserve"> von</w:t>
      </w:r>
      <w:r w:rsidRPr="002F145D">
        <w:rPr>
          <w:rFonts w:asciiTheme="minorHAnsi" w:hAnsiTheme="minorHAnsi"/>
          <w:sz w:val="24"/>
        </w:rPr>
        <w:t xml:space="preserve">: 1. Preis </w:t>
      </w:r>
      <w:r w:rsidRPr="002F145D">
        <w:rPr>
          <w:rFonts w:asciiTheme="minorHAnsi" w:hAnsiTheme="minorHAnsi" w:cs="Arial"/>
          <w:sz w:val="24"/>
        </w:rPr>
        <w:t>€</w:t>
      </w:r>
      <w:r w:rsidRPr="002F145D">
        <w:rPr>
          <w:rFonts w:asciiTheme="minorHAnsi" w:hAnsiTheme="minorHAnsi"/>
          <w:sz w:val="24"/>
        </w:rPr>
        <w:t xml:space="preserve"> 500,-/2. Preis </w:t>
      </w:r>
      <w:r w:rsidRPr="002F145D">
        <w:rPr>
          <w:rFonts w:asciiTheme="minorHAnsi" w:hAnsiTheme="minorHAnsi" w:cs="Arial"/>
          <w:sz w:val="24"/>
        </w:rPr>
        <w:t>€</w:t>
      </w:r>
      <w:r w:rsidRPr="002F145D">
        <w:rPr>
          <w:rFonts w:asciiTheme="minorHAnsi" w:hAnsiTheme="minorHAnsi"/>
          <w:sz w:val="24"/>
        </w:rPr>
        <w:t xml:space="preserve"> 300,-/3. Preis </w:t>
      </w:r>
      <w:r w:rsidRPr="002F145D">
        <w:rPr>
          <w:rFonts w:asciiTheme="minorHAnsi" w:hAnsiTheme="minorHAnsi" w:cs="Arial"/>
          <w:sz w:val="24"/>
        </w:rPr>
        <w:t>€</w:t>
      </w:r>
      <w:r w:rsidRPr="002F145D">
        <w:rPr>
          <w:rFonts w:asciiTheme="minorHAnsi" w:hAnsiTheme="minorHAnsi"/>
          <w:sz w:val="24"/>
        </w:rPr>
        <w:t xml:space="preserve"> 200,-. </w:t>
      </w:r>
    </w:p>
    <w:p w14:paraId="25023B92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Die bestbewertete Arbeit wird zudem in der Schriftenreihen </w:t>
      </w:r>
      <w:proofErr w:type="spellStart"/>
      <w:r w:rsidRPr="002F145D">
        <w:rPr>
          <w:rFonts w:asciiTheme="minorHAnsi" w:hAnsiTheme="minorHAnsi"/>
          <w:sz w:val="24"/>
        </w:rPr>
        <w:t>notae</w:t>
      </w:r>
      <w:proofErr w:type="spellEnd"/>
      <w:r w:rsidRPr="002F145D">
        <w:rPr>
          <w:rFonts w:asciiTheme="minorHAnsi" w:hAnsiTheme="minorHAnsi"/>
          <w:sz w:val="24"/>
        </w:rPr>
        <w:t xml:space="preserve"> veröffentlicht.</w:t>
      </w:r>
    </w:p>
    <w:p w14:paraId="5333E26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881437E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Weitere Informationen unter</w:t>
      </w:r>
    </w:p>
    <w:p w14:paraId="4968CF73" w14:textId="54EB3BCD" w:rsidR="002843AE" w:rsidRDefault="002843AE">
      <w:pPr>
        <w:rPr>
          <w:rStyle w:val="Hyperlink"/>
          <w:rFonts w:asciiTheme="minorHAnsi" w:hAnsiTheme="minorHAnsi"/>
          <w:sz w:val="24"/>
        </w:rPr>
      </w:pPr>
      <w:hyperlink r:id="rId9" w:history="1">
        <w:r w:rsidR="002F145D" w:rsidRPr="002F145D">
          <w:rPr>
            <w:rStyle w:val="Hyperlink"/>
            <w:rFonts w:asciiTheme="minorHAnsi" w:hAnsiTheme="minorHAnsi"/>
            <w:sz w:val="24"/>
          </w:rPr>
          <w:t>www.dibk.at/Media/Organisationen/Dioezesanarchiv/Canisius-Award</w:t>
        </w:r>
      </w:hyperlink>
      <w:r>
        <w:rPr>
          <w:rStyle w:val="Hyperlink"/>
          <w:rFonts w:asciiTheme="minorHAnsi" w:hAnsiTheme="minorHAnsi"/>
          <w:sz w:val="24"/>
        </w:rPr>
        <w:br w:type="page"/>
      </w:r>
    </w:p>
    <w:p w14:paraId="5028241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3D51D40E" w14:textId="0AF07BF9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740E5EC" w14:textId="77777777" w:rsidR="002F145D" w:rsidRPr="002843AE" w:rsidRDefault="002F145D" w:rsidP="002F145D">
      <w:pPr>
        <w:jc w:val="center"/>
        <w:rPr>
          <w:rFonts w:asciiTheme="minorHAnsi" w:hAnsiTheme="minorHAnsi"/>
          <w:b/>
          <w:sz w:val="36"/>
        </w:rPr>
      </w:pPr>
      <w:r w:rsidRPr="002843AE">
        <w:rPr>
          <w:rFonts w:asciiTheme="minorHAnsi" w:hAnsiTheme="minorHAnsi"/>
          <w:b/>
          <w:sz w:val="36"/>
        </w:rPr>
        <w:lastRenderedPageBreak/>
        <w:t>Einreichung</w:t>
      </w:r>
    </w:p>
    <w:p w14:paraId="55CA4C17" w14:textId="5726AC4E" w:rsidR="002843AE" w:rsidRDefault="002F145D" w:rsidP="002F145D">
      <w:pPr>
        <w:jc w:val="center"/>
        <w:rPr>
          <w:rFonts w:asciiTheme="minorHAnsi" w:hAnsiTheme="minorHAnsi"/>
          <w:b/>
          <w:sz w:val="36"/>
        </w:rPr>
      </w:pPr>
      <w:r w:rsidRPr="002843AE">
        <w:rPr>
          <w:rFonts w:asciiTheme="minorHAnsi" w:hAnsiTheme="minorHAnsi"/>
          <w:b/>
          <w:sz w:val="36"/>
        </w:rPr>
        <w:t>einer vorwissenschaftlichen Arbeit (VWA</w:t>
      </w:r>
      <w:r w:rsidR="002843AE">
        <w:rPr>
          <w:rFonts w:asciiTheme="minorHAnsi" w:hAnsiTheme="minorHAnsi"/>
          <w:b/>
          <w:sz w:val="36"/>
        </w:rPr>
        <w:t>/</w:t>
      </w:r>
      <w:r w:rsidR="002843AE" w:rsidRPr="002843AE">
        <w:rPr>
          <w:rFonts w:asciiTheme="minorHAnsi" w:hAnsiTheme="minorHAnsi"/>
          <w:b/>
          <w:sz w:val="36"/>
        </w:rPr>
        <w:t>Diplomarbeit</w:t>
      </w:r>
      <w:r w:rsidRPr="002843AE">
        <w:rPr>
          <w:rFonts w:asciiTheme="minorHAnsi" w:hAnsiTheme="minorHAnsi"/>
          <w:b/>
          <w:sz w:val="36"/>
        </w:rPr>
        <w:t>)</w:t>
      </w:r>
    </w:p>
    <w:p w14:paraId="118680C7" w14:textId="4CD5E02D" w:rsidR="002F145D" w:rsidRPr="002843AE" w:rsidRDefault="002F145D" w:rsidP="002F145D">
      <w:pPr>
        <w:jc w:val="center"/>
        <w:rPr>
          <w:rFonts w:asciiTheme="minorHAnsi" w:hAnsiTheme="minorHAnsi"/>
          <w:b/>
          <w:sz w:val="36"/>
        </w:rPr>
      </w:pPr>
      <w:r w:rsidRPr="002843AE">
        <w:rPr>
          <w:rFonts w:asciiTheme="minorHAnsi" w:hAnsiTheme="minorHAnsi"/>
          <w:b/>
          <w:sz w:val="36"/>
        </w:rPr>
        <w:t xml:space="preserve">für den </w:t>
      </w:r>
      <w:proofErr w:type="spellStart"/>
      <w:r w:rsidRPr="002843AE">
        <w:rPr>
          <w:rFonts w:asciiTheme="minorHAnsi" w:hAnsiTheme="minorHAnsi"/>
          <w:b/>
          <w:sz w:val="36"/>
        </w:rPr>
        <w:t>Canisius</w:t>
      </w:r>
      <w:proofErr w:type="spellEnd"/>
      <w:r w:rsidRPr="002843AE">
        <w:rPr>
          <w:rFonts w:asciiTheme="minorHAnsi" w:hAnsiTheme="minorHAnsi"/>
          <w:b/>
          <w:sz w:val="36"/>
        </w:rPr>
        <w:t xml:space="preserve"> Award</w:t>
      </w:r>
    </w:p>
    <w:p w14:paraId="70071833" w14:textId="77777777" w:rsidR="002F145D" w:rsidRPr="002F145D" w:rsidRDefault="002F145D" w:rsidP="002F145D">
      <w:pPr>
        <w:jc w:val="center"/>
        <w:rPr>
          <w:rFonts w:asciiTheme="minorHAnsi" w:hAnsiTheme="minorHAnsi"/>
          <w:b/>
          <w:sz w:val="40"/>
        </w:rPr>
      </w:pPr>
    </w:p>
    <w:p w14:paraId="5B38486C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193F46A8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2B865254" w14:textId="7C82556C" w:rsidR="002F145D" w:rsidRPr="002F145D" w:rsidRDefault="002F145D" w:rsidP="002F145D">
      <w:pPr>
        <w:rPr>
          <w:rFonts w:asciiTheme="minorHAnsi" w:hAnsiTheme="minorHAnsi"/>
          <w:b/>
          <w:sz w:val="24"/>
        </w:rPr>
      </w:pPr>
      <w:r w:rsidRPr="002F145D">
        <w:rPr>
          <w:rFonts w:asciiTheme="minorHAnsi" w:hAnsiTheme="minorHAnsi"/>
          <w:b/>
          <w:sz w:val="24"/>
        </w:rPr>
        <w:t>Verfasser/in der VWA</w:t>
      </w:r>
      <w:r w:rsidR="002843AE">
        <w:rPr>
          <w:rFonts w:asciiTheme="minorHAnsi" w:hAnsiTheme="minorHAnsi"/>
          <w:b/>
          <w:sz w:val="24"/>
        </w:rPr>
        <w:t>/Diplomarbeit</w:t>
      </w:r>
      <w:r w:rsidRPr="002F145D">
        <w:rPr>
          <w:rFonts w:asciiTheme="minorHAnsi" w:hAnsiTheme="minorHAnsi"/>
          <w:b/>
          <w:sz w:val="24"/>
        </w:rPr>
        <w:t xml:space="preserve">: </w:t>
      </w:r>
    </w:p>
    <w:p w14:paraId="5B113C4D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3F43435E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Vorname: </w:t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  <w:t xml:space="preserve">Nachname: </w:t>
      </w:r>
    </w:p>
    <w:p w14:paraId="127C4E7C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45DB9CA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Postleitzahl: Ort: </w:t>
      </w:r>
    </w:p>
    <w:p w14:paraId="15156F9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72669AD1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Straße/Hausnummer:</w:t>
      </w:r>
      <w:r w:rsidRPr="002F145D">
        <w:rPr>
          <w:rFonts w:asciiTheme="minorHAnsi" w:hAnsiTheme="minorHAnsi"/>
          <w:sz w:val="24"/>
        </w:rPr>
        <w:tab/>
        <w:t xml:space="preserve"> </w:t>
      </w:r>
    </w:p>
    <w:p w14:paraId="654E2F25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3739BF3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Email: </w:t>
      </w:r>
    </w:p>
    <w:p w14:paraId="0532764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7BF0095B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Tel.-Nr.: </w:t>
      </w:r>
    </w:p>
    <w:p w14:paraId="42A3F586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270EED1F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2AB9721" w14:textId="77777777" w:rsidR="002F145D" w:rsidRPr="002F145D" w:rsidRDefault="002F145D" w:rsidP="002F145D">
      <w:pPr>
        <w:rPr>
          <w:rFonts w:asciiTheme="minorHAnsi" w:hAnsiTheme="minorHAnsi"/>
          <w:b/>
          <w:sz w:val="24"/>
        </w:rPr>
      </w:pPr>
      <w:r w:rsidRPr="002F145D">
        <w:rPr>
          <w:rFonts w:asciiTheme="minorHAnsi" w:hAnsiTheme="minorHAnsi"/>
          <w:b/>
          <w:sz w:val="24"/>
        </w:rPr>
        <w:t xml:space="preserve">Schule: </w:t>
      </w:r>
    </w:p>
    <w:p w14:paraId="0BD190CD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1ACCAB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 xml:space="preserve">Betreuungslehrer/in: </w:t>
      </w:r>
    </w:p>
    <w:p w14:paraId="5CE9887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6251E72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590DBD80" w14:textId="679599AA" w:rsidR="002F145D" w:rsidRPr="002F145D" w:rsidRDefault="002F145D" w:rsidP="002F145D">
      <w:pPr>
        <w:rPr>
          <w:rFonts w:asciiTheme="minorHAnsi" w:hAnsiTheme="minorHAnsi"/>
          <w:b/>
          <w:sz w:val="24"/>
        </w:rPr>
      </w:pPr>
      <w:r w:rsidRPr="002F145D">
        <w:rPr>
          <w:rFonts w:asciiTheme="minorHAnsi" w:hAnsiTheme="minorHAnsi"/>
          <w:b/>
          <w:sz w:val="24"/>
        </w:rPr>
        <w:t>Thema der VWA</w:t>
      </w:r>
      <w:r w:rsidR="002843AE">
        <w:rPr>
          <w:rFonts w:asciiTheme="minorHAnsi" w:hAnsiTheme="minorHAnsi"/>
          <w:b/>
          <w:sz w:val="24"/>
        </w:rPr>
        <w:t>/Diplomarbeit</w:t>
      </w:r>
      <w:r w:rsidRPr="002F145D">
        <w:rPr>
          <w:rFonts w:asciiTheme="minorHAnsi" w:hAnsiTheme="minorHAnsi"/>
          <w:b/>
          <w:sz w:val="24"/>
        </w:rPr>
        <w:t xml:space="preserve">: </w:t>
      </w:r>
    </w:p>
    <w:p w14:paraId="7F2BB947" w14:textId="77777777" w:rsidR="002F145D" w:rsidRPr="002F145D" w:rsidRDefault="002F145D" w:rsidP="002F145D">
      <w:pPr>
        <w:rPr>
          <w:rFonts w:asciiTheme="minorHAnsi" w:hAnsiTheme="minorHAnsi"/>
          <w:b/>
          <w:sz w:val="24"/>
        </w:rPr>
      </w:pPr>
    </w:p>
    <w:p w14:paraId="4B6FDA92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1D20DD98" w14:textId="77777777" w:rsidR="002F145D" w:rsidRPr="002F145D" w:rsidRDefault="002F145D" w:rsidP="002F145D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10E1DFCC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445344D7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4984BAA1" w14:textId="7134FACD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Ablegung des Prüfungsgebietes VWA</w:t>
      </w:r>
      <w:r w:rsidR="002843AE">
        <w:rPr>
          <w:rFonts w:asciiTheme="minorHAnsi" w:hAnsiTheme="minorHAnsi"/>
          <w:sz w:val="24"/>
        </w:rPr>
        <w:t>/Diplomarbeit</w:t>
      </w:r>
      <w:r w:rsidRPr="002F145D">
        <w:rPr>
          <w:rFonts w:asciiTheme="minorHAnsi" w:hAnsiTheme="minorHAnsi"/>
          <w:sz w:val="24"/>
        </w:rPr>
        <w:t xml:space="preserve"> im Schuljahr: </w:t>
      </w:r>
    </w:p>
    <w:p w14:paraId="03F89A1E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733D2C64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0CDCDAB6" w14:textId="7C15A581" w:rsidR="002F145D" w:rsidRPr="002F145D" w:rsidRDefault="002F145D" w:rsidP="002F145D">
      <w:pPr>
        <w:rPr>
          <w:rFonts w:asciiTheme="minorHAnsi" w:hAnsiTheme="minorHAnsi"/>
          <w:sz w:val="24"/>
        </w:rPr>
      </w:pPr>
      <w:r w:rsidRPr="002F145D">
        <w:rPr>
          <w:rFonts w:asciiTheme="minorHAnsi" w:hAnsiTheme="minorHAnsi"/>
          <w:sz w:val="24"/>
        </w:rPr>
        <w:t>Beurt</w:t>
      </w:r>
      <w:r w:rsidR="002843AE">
        <w:rPr>
          <w:rFonts w:asciiTheme="minorHAnsi" w:hAnsiTheme="minorHAnsi"/>
          <w:sz w:val="24"/>
        </w:rPr>
        <w:t xml:space="preserve">eilung des Prüfungsgebietes VWA/Diplomarbeit </w:t>
      </w:r>
      <w:r w:rsidRPr="002F145D">
        <w:rPr>
          <w:rFonts w:asciiTheme="minorHAnsi" w:hAnsiTheme="minorHAnsi"/>
          <w:sz w:val="24"/>
        </w:rPr>
        <w:t xml:space="preserve">(mit Nachweis durch die </w:t>
      </w:r>
      <w:r w:rsidR="007C594C">
        <w:rPr>
          <w:rFonts w:asciiTheme="minorHAnsi" w:hAnsiTheme="minorHAnsi"/>
          <w:sz w:val="24"/>
        </w:rPr>
        <w:t>Schulleitung</w:t>
      </w:r>
      <w:r w:rsidRPr="002F145D">
        <w:rPr>
          <w:rFonts w:asciiTheme="minorHAnsi" w:hAnsiTheme="minorHAnsi"/>
          <w:sz w:val="24"/>
        </w:rPr>
        <w:t>):</w:t>
      </w:r>
    </w:p>
    <w:p w14:paraId="0FBF3EA1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36D2570B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3E620F72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52F76912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7886BD83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642152F5" w14:textId="77777777" w:rsidR="002F145D" w:rsidRPr="002F145D" w:rsidRDefault="002F145D" w:rsidP="002F145D">
      <w:pPr>
        <w:rPr>
          <w:rFonts w:asciiTheme="minorHAnsi" w:hAnsiTheme="minorHAnsi"/>
          <w:sz w:val="24"/>
        </w:rPr>
      </w:pPr>
    </w:p>
    <w:p w14:paraId="5E116FD1" w14:textId="46AE9B2A" w:rsidR="0017634C" w:rsidRPr="002F145D" w:rsidRDefault="002F145D">
      <w:pPr>
        <w:rPr>
          <w:rFonts w:asciiTheme="minorHAnsi" w:hAnsiTheme="minorHAnsi" w:cstheme="minorHAnsi"/>
          <w:sz w:val="32"/>
          <w:szCs w:val="24"/>
        </w:rPr>
      </w:pPr>
      <w:r w:rsidRPr="002F145D">
        <w:rPr>
          <w:rFonts w:asciiTheme="minorHAnsi" w:hAnsiTheme="minorHAnsi"/>
          <w:sz w:val="24"/>
        </w:rPr>
        <w:t xml:space="preserve">Ort, Datum </w:t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</w:r>
      <w:r w:rsidRPr="002F145D">
        <w:rPr>
          <w:rFonts w:asciiTheme="minorHAnsi" w:hAnsiTheme="minorHAnsi"/>
          <w:sz w:val="24"/>
        </w:rPr>
        <w:tab/>
        <w:t>Unterschrift</w:t>
      </w:r>
    </w:p>
    <w:sectPr w:rsidR="0017634C" w:rsidRPr="002F145D" w:rsidSect="00415C6E">
      <w:headerReference w:type="first" r:id="rId10"/>
      <w:footerReference w:type="first" r:id="rId11"/>
      <w:pgSz w:w="11906" w:h="16838" w:code="9"/>
      <w:pgMar w:top="1418" w:right="1418" w:bottom="1701" w:left="1418" w:header="73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60B4" w14:textId="77777777" w:rsidR="003900A3" w:rsidRDefault="003900A3">
      <w:r>
        <w:separator/>
      </w:r>
    </w:p>
  </w:endnote>
  <w:endnote w:type="continuationSeparator" w:id="0">
    <w:p w14:paraId="3E8357F0" w14:textId="77777777" w:rsidR="003900A3" w:rsidRDefault="0039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Plu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Mittelschrif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2650"/>
      <w:gridCol w:w="3070"/>
    </w:tblGrid>
    <w:tr w:rsidR="00B001D6" w:rsidRPr="00313B86" w14:paraId="79146317" w14:textId="77777777">
      <w:tc>
        <w:tcPr>
          <w:tcW w:w="3490" w:type="dxa"/>
        </w:tcPr>
        <w:p w14:paraId="3504496F" w14:textId="77777777" w:rsidR="00B001D6" w:rsidRPr="00313B86" w:rsidRDefault="00B001D6">
          <w:pPr>
            <w:pStyle w:val="Fuzeile"/>
            <w:spacing w:line="220" w:lineRule="atLeast"/>
            <w:rPr>
              <w:rFonts w:asciiTheme="minorHAnsi" w:hAnsiTheme="minorHAnsi" w:cstheme="minorHAnsi"/>
              <w:spacing w:val="6"/>
              <w:sz w:val="16"/>
              <w:szCs w:val="16"/>
            </w:rPr>
          </w:pPr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 xml:space="preserve">A-6020 Innsbruck, </w:t>
          </w:r>
          <w:r w:rsidR="0017634C"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>Riedgasse 9</w:t>
          </w:r>
        </w:p>
        <w:p w14:paraId="008209EF" w14:textId="77777777" w:rsidR="00B001D6" w:rsidRPr="00313B86" w:rsidRDefault="002843AE">
          <w:pPr>
            <w:pStyle w:val="Fuzeile"/>
            <w:spacing w:line="220" w:lineRule="atLeast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="0017634C" w:rsidRPr="00313B86">
              <w:rPr>
                <w:rStyle w:val="Hyperlink"/>
                <w:rFonts w:asciiTheme="minorHAnsi" w:hAnsiTheme="minorHAnsi" w:cstheme="minorHAnsi"/>
                <w:spacing w:val="6"/>
                <w:sz w:val="16"/>
                <w:szCs w:val="16"/>
              </w:rPr>
              <w:t>archiv@dibk.at</w:t>
            </w:r>
          </w:hyperlink>
          <w:r w:rsidR="0017634C"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 xml:space="preserve"> – </w:t>
          </w:r>
          <w:hyperlink r:id="rId2" w:history="1">
            <w:r w:rsidR="0017634C" w:rsidRPr="00313B86">
              <w:rPr>
                <w:rStyle w:val="Hyperlink"/>
                <w:rFonts w:asciiTheme="minorHAnsi" w:hAnsiTheme="minorHAnsi" w:cstheme="minorHAnsi"/>
                <w:spacing w:val="6"/>
                <w:sz w:val="16"/>
                <w:szCs w:val="16"/>
              </w:rPr>
              <w:t>www.dibk.at/archiv</w:t>
            </w:r>
          </w:hyperlink>
        </w:p>
      </w:tc>
      <w:tc>
        <w:tcPr>
          <w:tcW w:w="2650" w:type="dxa"/>
        </w:tcPr>
        <w:p w14:paraId="17C3CACD" w14:textId="77777777" w:rsidR="00B001D6" w:rsidRPr="00313B86" w:rsidRDefault="00B001D6">
          <w:pPr>
            <w:pStyle w:val="Fuzeile"/>
            <w:tabs>
              <w:tab w:val="left" w:pos="470"/>
            </w:tabs>
            <w:spacing w:line="220" w:lineRule="atLeast"/>
            <w:rPr>
              <w:rFonts w:asciiTheme="minorHAnsi" w:hAnsiTheme="minorHAnsi" w:cstheme="minorHAnsi"/>
              <w:spacing w:val="6"/>
              <w:sz w:val="16"/>
              <w:szCs w:val="16"/>
            </w:rPr>
          </w:pPr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 xml:space="preserve">Tel. </w:t>
          </w:r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ab/>
            <w:t xml:space="preserve">++43 (0) 512 / </w:t>
          </w:r>
          <w:r w:rsidR="0017634C"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>2230-2310</w:t>
          </w:r>
        </w:p>
        <w:p w14:paraId="4D47DE0F" w14:textId="77777777" w:rsidR="00B001D6" w:rsidRPr="00313B86" w:rsidRDefault="00B001D6">
          <w:pPr>
            <w:pStyle w:val="Fuzeile"/>
            <w:tabs>
              <w:tab w:val="left" w:pos="470"/>
            </w:tabs>
            <w:spacing w:line="220" w:lineRule="atLeast"/>
            <w:rPr>
              <w:rFonts w:asciiTheme="minorHAnsi" w:hAnsiTheme="minorHAnsi" w:cstheme="minorHAnsi"/>
              <w:sz w:val="16"/>
              <w:szCs w:val="16"/>
            </w:rPr>
          </w:pPr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 xml:space="preserve">Fax </w:t>
          </w:r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ab/>
            <w:t xml:space="preserve">++43 (0) 512 / </w:t>
          </w:r>
          <w:r w:rsidR="0017634C"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>2230-2399</w:t>
          </w:r>
        </w:p>
      </w:tc>
      <w:tc>
        <w:tcPr>
          <w:tcW w:w="3070" w:type="dxa"/>
        </w:tcPr>
        <w:p w14:paraId="591EC4A5" w14:textId="77777777" w:rsidR="00B001D6" w:rsidRPr="00313B86" w:rsidRDefault="00D13159">
          <w:pPr>
            <w:pStyle w:val="Fuzeile"/>
            <w:spacing w:line="220" w:lineRule="atLeast"/>
            <w:rPr>
              <w:rFonts w:asciiTheme="minorHAnsi" w:hAnsiTheme="minorHAnsi" w:cstheme="minorHAnsi"/>
              <w:spacing w:val="6"/>
              <w:sz w:val="16"/>
              <w:szCs w:val="16"/>
            </w:rPr>
          </w:pPr>
          <w:proofErr w:type="spellStart"/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>TiSpa</w:t>
          </w:r>
          <w:proofErr w:type="spellEnd"/>
          <w:r w:rsidRPr="00313B86">
            <w:rPr>
              <w:rFonts w:asciiTheme="minorHAnsi" w:hAnsiTheme="minorHAnsi" w:cstheme="minorHAnsi"/>
              <w:spacing w:val="6"/>
              <w:sz w:val="16"/>
              <w:szCs w:val="16"/>
            </w:rPr>
            <w:t>, BLZ 20503, Kto.-Nr. 0000010140</w:t>
          </w:r>
        </w:p>
        <w:p w14:paraId="0C6AD259" w14:textId="77777777" w:rsidR="00B001D6" w:rsidRPr="00313B86" w:rsidRDefault="00B001D6">
          <w:pPr>
            <w:pStyle w:val="Fuzeile"/>
            <w:spacing w:line="220" w:lineRule="atLeast"/>
            <w:rPr>
              <w:rFonts w:asciiTheme="minorHAnsi" w:hAnsiTheme="minorHAnsi" w:cstheme="minorHAnsi"/>
              <w:sz w:val="16"/>
              <w:szCs w:val="16"/>
            </w:rPr>
          </w:pPr>
          <w:r w:rsidRPr="00313B86">
            <w:rPr>
              <w:rFonts w:asciiTheme="minorHAnsi" w:hAnsiTheme="minorHAnsi" w:cstheme="minorHAnsi"/>
              <w:sz w:val="16"/>
              <w:szCs w:val="16"/>
            </w:rPr>
            <w:t>DVR 0029874 (124)</w:t>
          </w:r>
        </w:p>
      </w:tc>
    </w:tr>
  </w:tbl>
  <w:p w14:paraId="1E2A637E" w14:textId="77777777" w:rsidR="00B001D6" w:rsidRDefault="00B001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73DF" w14:textId="77777777" w:rsidR="003900A3" w:rsidRDefault="003900A3">
      <w:r>
        <w:separator/>
      </w:r>
    </w:p>
  </w:footnote>
  <w:footnote w:type="continuationSeparator" w:id="0">
    <w:p w14:paraId="54CDE89D" w14:textId="77777777" w:rsidR="003900A3" w:rsidRDefault="0039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554D" w14:textId="77777777" w:rsidR="00B001D6" w:rsidRPr="00313B86" w:rsidRDefault="002F145D" w:rsidP="00415C6E">
    <w:pPr>
      <w:pStyle w:val="Kopfzeile"/>
      <w:tabs>
        <w:tab w:val="clear" w:pos="4536"/>
        <w:tab w:val="clear" w:pos="9072"/>
      </w:tabs>
      <w:spacing w:before="1180"/>
      <w:rPr>
        <w:rFonts w:asciiTheme="minorHAnsi" w:hAnsiTheme="minorHAnsi" w:cstheme="minorHAnsi"/>
        <w:sz w:val="16"/>
        <w:szCs w:val="16"/>
      </w:rPr>
    </w:pPr>
    <w:r>
      <w:rPr>
        <w:rFonts w:ascii="DINMittelschrift" w:hAnsi="DINMittelschrift"/>
        <w:noProof/>
        <w:spacing w:val="36"/>
        <w:lang w:eastAsia="de-AT"/>
      </w:rPr>
      <w:drawing>
        <wp:anchor distT="0" distB="0" distL="114300" distR="114300" simplePos="0" relativeHeight="251658752" behindDoc="1" locked="0" layoutInCell="1" allowOverlap="1" wp14:anchorId="15BD76C1" wp14:editId="2081810A">
          <wp:simplePos x="0" y="0"/>
          <wp:positionH relativeFrom="column">
            <wp:posOffset>4823460</wp:posOffset>
          </wp:positionH>
          <wp:positionV relativeFrom="paragraph">
            <wp:posOffset>-86995</wp:posOffset>
          </wp:positionV>
          <wp:extent cx="1111250" cy="704850"/>
          <wp:effectExtent l="0" t="0" r="0" b="0"/>
          <wp:wrapTight wrapText="bothSides">
            <wp:wrapPolygon edited="0">
              <wp:start x="0" y="0"/>
              <wp:lineTo x="0" y="21016"/>
              <wp:lineTo x="21106" y="21016"/>
              <wp:lineTo x="211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_ora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04137" w14:textId="77777777" w:rsidR="00B001D6" w:rsidRDefault="00B001D6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A035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B74A4F"/>
    <w:multiLevelType w:val="hybridMultilevel"/>
    <w:tmpl w:val="EA741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978"/>
    <w:multiLevelType w:val="hybridMultilevel"/>
    <w:tmpl w:val="2124C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902F6"/>
    <w:multiLevelType w:val="hybridMultilevel"/>
    <w:tmpl w:val="8DE40EB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851A65"/>
    <w:rsid w:val="00104FF6"/>
    <w:rsid w:val="0015129E"/>
    <w:rsid w:val="0017634C"/>
    <w:rsid w:val="001C3B99"/>
    <w:rsid w:val="002843AE"/>
    <w:rsid w:val="002F145D"/>
    <w:rsid w:val="00313B86"/>
    <w:rsid w:val="00381962"/>
    <w:rsid w:val="003900A3"/>
    <w:rsid w:val="003D2C44"/>
    <w:rsid w:val="00415C6E"/>
    <w:rsid w:val="004930DF"/>
    <w:rsid w:val="005230A0"/>
    <w:rsid w:val="005F7844"/>
    <w:rsid w:val="006D6D83"/>
    <w:rsid w:val="006E0405"/>
    <w:rsid w:val="006E424F"/>
    <w:rsid w:val="007C594C"/>
    <w:rsid w:val="00851A65"/>
    <w:rsid w:val="00A15581"/>
    <w:rsid w:val="00B001D6"/>
    <w:rsid w:val="00D13159"/>
    <w:rsid w:val="00D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88AA67"/>
  <w15:chartTrackingRefBased/>
  <w15:docId w15:val="{024B8936-66F0-4057-9C02-BED0A91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A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outline/>
      <w:color w:val="FFFFFF" w:themeColor="background1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blau">
    <w:name w:val="rahmen blau"/>
    <w:basedOn w:val="Standard"/>
    <w:next w:val="Standard"/>
    <w:pPr>
      <w:pBdr>
        <w:top w:val="single" w:sz="12" w:space="1" w:color="0000FF" w:shadow="1"/>
        <w:left w:val="single" w:sz="12" w:space="4" w:color="0000FF" w:shadow="1"/>
        <w:bottom w:val="single" w:sz="12" w:space="1" w:color="0000FF" w:shadow="1"/>
        <w:right w:val="single" w:sz="12" w:space="4" w:color="0000FF" w:shadow="1"/>
      </w:pBdr>
      <w:ind w:left="2268" w:right="3402"/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70"/>
      </w:tabs>
      <w:spacing w:before="120"/>
      <w:ind w:left="284"/>
    </w:pPr>
    <w:rPr>
      <w:rFonts w:ascii="Optima" w:hAnsi="Optima"/>
      <w:b/>
      <w:sz w:val="22"/>
    </w:rPr>
  </w:style>
  <w:style w:type="paragraph" w:customStyle="1" w:styleId="Kapitelberschrift">
    <w:name w:val="Kapitelüberschrift"/>
    <w:basedOn w:val="Standard"/>
    <w:next w:val="Standard"/>
    <w:pPr>
      <w:spacing w:after="240"/>
    </w:pPr>
    <w:rPr>
      <w:rFonts w:ascii="Optima" w:hAnsi="Optima"/>
      <w:b/>
      <w:smallCaps/>
      <w:spacing w:val="20"/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MetaPlusMedium" w:hAnsi="MetaPlusMedium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7634C"/>
    <w:rPr>
      <w:color w:val="0000FF"/>
      <w:u w:val="single"/>
    </w:rPr>
  </w:style>
  <w:style w:type="paragraph" w:styleId="Listennummer">
    <w:name w:val="List Number"/>
    <w:basedOn w:val="Standard"/>
    <w:pPr>
      <w:numPr>
        <w:numId w:val="2"/>
      </w:numPr>
      <w:tabs>
        <w:tab w:val="left" w:pos="284"/>
      </w:tabs>
    </w:pPr>
  </w:style>
  <w:style w:type="paragraph" w:styleId="Titel">
    <w:name w:val="Title"/>
    <w:basedOn w:val="Standard"/>
    <w:qFormat/>
    <w:pPr>
      <w:spacing w:before="100" w:beforeAutospacing="1" w:after="100" w:afterAutospacing="1"/>
      <w:jc w:val="center"/>
    </w:pPr>
    <w:rPr>
      <w:rFonts w:ascii="Tempus Sans ITC" w:hAnsi="Tempus Sans ITC" w:cs="Arial"/>
      <w:b/>
      <w:bCs/>
      <w:smallCaps/>
      <w:kern w:val="28"/>
      <w:sz w:val="9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Hyperlink">
    <w:name w:val="FollowedHyperlink"/>
    <w:basedOn w:val="Absatz-Standardschriftart"/>
    <w:rsid w:val="0017634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15C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Kommentarzeichen">
    <w:name w:val="annotation reference"/>
    <w:basedOn w:val="Absatz-Standardschriftart"/>
    <w:rsid w:val="007C59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594C"/>
  </w:style>
  <w:style w:type="character" w:customStyle="1" w:styleId="KommentartextZchn">
    <w:name w:val="Kommentartext Zchn"/>
    <w:basedOn w:val="Absatz-Standardschriftart"/>
    <w:link w:val="Kommentartext"/>
    <w:rsid w:val="007C594C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C5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594C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rsid w:val="007C59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594C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dibk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bk.at/Media/Organisationen/Dioezesanarchiv/Canisius-Awar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bk.at/archiv" TargetMode="External"/><Relationship Id="rId1" Type="http://schemas.openxmlformats.org/officeDocument/2006/relationships/hyperlink" Target="mailto:archiv@dib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65B9-BDC7-4494-AA2C-9FCB0F0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20</vt:lpstr>
    </vt:vector>
  </TitlesOfParts>
  <Company>PC-Software-Schulung</Company>
  <LinksUpToDate>false</LinksUpToDate>
  <CharactersWithSpaces>2334</CharactersWithSpaces>
  <SharedDoc>false</SharedDoc>
  <HLinks>
    <vt:vector size="12" baseType="variant"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http://www.dibk.at/archiv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mailto:archiv@dibk.at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20</dc:title>
  <dc:subject/>
  <dc:creator>walterh</dc:creator>
  <cp:keywords/>
  <dc:description/>
  <cp:lastModifiedBy>Maria</cp:lastModifiedBy>
  <cp:revision>2</cp:revision>
  <cp:lastPrinted>2002-02-01T13:46:00Z</cp:lastPrinted>
  <dcterms:created xsi:type="dcterms:W3CDTF">2019-04-02T13:46:00Z</dcterms:created>
  <dcterms:modified xsi:type="dcterms:W3CDTF">2019-04-02T13:46:00Z</dcterms:modified>
</cp:coreProperties>
</file>