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BF" w:rsidRPr="00662801" w:rsidRDefault="00DA6BBF" w:rsidP="00DA6BBF">
      <w:pPr>
        <w:rPr>
          <w:b/>
        </w:rPr>
      </w:pPr>
      <w:r w:rsidRPr="00662801">
        <w:rPr>
          <w:b/>
        </w:rPr>
        <w:t>Welche Spuren möchten wir hinterlassen?</w:t>
      </w:r>
    </w:p>
    <w:p w:rsidR="00DA6BBF" w:rsidRPr="00F07C77" w:rsidRDefault="00DA6BBF" w:rsidP="00DA6BBF">
      <w:r w:rsidRPr="00DA5338">
        <w:rPr>
          <w:b/>
        </w:rPr>
        <w:t xml:space="preserve">Petrus </w:t>
      </w:r>
      <w:proofErr w:type="spellStart"/>
      <w:r w:rsidRPr="00DA5338">
        <w:rPr>
          <w:b/>
        </w:rPr>
        <w:t>Canisius</w:t>
      </w:r>
      <w:proofErr w:type="spellEnd"/>
      <w:r w:rsidRPr="00DA5338">
        <w:rPr>
          <w:b/>
        </w:rPr>
        <w:t xml:space="preserve"> ist der Patron der Diözese Innsbruck. Warum?</w:t>
      </w:r>
      <w:r w:rsidRPr="00F07C77">
        <w:t xml:space="preserve"> - Sicher auch, weil er in Innsbruck zahlreiche Spuren hinterlassen hat. Das Jesuitenkolleg und das Akademische Gymnasium, sowie in weiterer Folge die Universität Innsbruck, gehen über Umwege auf seine Initiative zurück.</w:t>
      </w:r>
    </w:p>
    <w:p w:rsidR="00264B0F" w:rsidRDefault="00DA6BBF">
      <w:r w:rsidRPr="00F07C77">
        <w:t xml:space="preserve">Petrus </w:t>
      </w:r>
      <w:proofErr w:type="spellStart"/>
      <w:r w:rsidRPr="00F07C77">
        <w:t>Canisius</w:t>
      </w:r>
      <w:proofErr w:type="spellEnd"/>
      <w:r w:rsidRPr="00F07C77">
        <w:t xml:space="preserve"> lebte in einer sehr bewegten Zeit. Die katholische Kirche war radikal in Frage gestellt und schien sich angesichts der reformatorischen Umbrüche des 16. Jahrhunderts endgültig überlebt zu haben. Petrus </w:t>
      </w:r>
      <w:proofErr w:type="spellStart"/>
      <w:r w:rsidRPr="00F07C77">
        <w:t>Canisius</w:t>
      </w:r>
      <w:proofErr w:type="spellEnd"/>
      <w:r w:rsidRPr="00F07C77">
        <w:t xml:space="preserve"> rang sein ganzes Leben darum, die Lebendigkeit und Kraft der katholischen Tradition neu zu erschließen. Orientierung, Verwurzelung und neue Wege waren gefragt. Damit ist er für die Kirche am Anfang des dri</w:t>
      </w:r>
      <w:r>
        <w:t xml:space="preserve">tten Jahrtausends top-aktuell. Mittlerweile ist nicht mehr nur die Kirche in Frage gestellt, sondern die gesamte Weltordnung. </w:t>
      </w:r>
      <w:r w:rsidRPr="00C01978">
        <w:t>Die Menschen</w:t>
      </w:r>
      <w:r>
        <w:t xml:space="preserve"> benötigen jetzt Halt und Stärkung</w:t>
      </w:r>
      <w:r w:rsidRPr="00C01978">
        <w:t>, Unterstützung, Empathie und seelische Stütze.</w:t>
      </w:r>
      <w:r>
        <w:br/>
      </w:r>
      <w:r w:rsidRPr="00F07C77">
        <w:br/>
      </w:r>
      <w:r w:rsidRPr="00F26B5D">
        <w:t xml:space="preserve">Petrus </w:t>
      </w:r>
      <w:proofErr w:type="spellStart"/>
      <w:r w:rsidRPr="00F26B5D">
        <w:t>Canisius</w:t>
      </w:r>
      <w:proofErr w:type="spellEnd"/>
      <w:r w:rsidRPr="00F26B5D">
        <w:t xml:space="preserve"> hat Spuren hinterlassen, WELCHE Spuren möchten wir hinterlassen?</w:t>
      </w:r>
      <w:bookmarkStart w:id="0" w:name="_GoBack"/>
      <w:bookmarkEnd w:id="0"/>
    </w:p>
    <w:sectPr w:rsidR="00264B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BF"/>
    <w:rsid w:val="00264B0F"/>
    <w:rsid w:val="00DA6B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B3B95-338C-40F0-9C42-CDD30C9E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6BBF"/>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Dioezese Innsbruck</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Stonig</dc:creator>
  <cp:keywords/>
  <dc:description/>
  <cp:lastModifiedBy>Theresia Stonig</cp:lastModifiedBy>
  <cp:revision>1</cp:revision>
  <dcterms:created xsi:type="dcterms:W3CDTF">2020-10-21T13:23:00Z</dcterms:created>
  <dcterms:modified xsi:type="dcterms:W3CDTF">2020-10-21T13:23:00Z</dcterms:modified>
</cp:coreProperties>
</file>